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2F" w:rsidRDefault="00F81B15" w:rsidP="009202D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0BC3">
        <w:rPr>
          <w:rFonts w:ascii="Times New Roman" w:hAnsi="Times New Roman" w:cs="Times New Roman"/>
          <w:b/>
          <w:sz w:val="28"/>
          <w:szCs w:val="28"/>
        </w:rPr>
        <w:t>МОНОЛОГ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3A9" w:rsidRDefault="00C533A9" w:rsidP="009202D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15" w:rsidRPr="00E375F3" w:rsidRDefault="00F81B15" w:rsidP="009202DA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2D6">
        <w:rPr>
          <w:rFonts w:ascii="Times New Roman" w:hAnsi="Times New Roman" w:cs="Times New Roman"/>
          <w:b/>
          <w:sz w:val="28"/>
          <w:szCs w:val="28"/>
        </w:rPr>
        <w:t>19</w:t>
      </w:r>
      <w:r w:rsidR="00780BC3">
        <w:rPr>
          <w:rFonts w:ascii="Times New Roman" w:hAnsi="Times New Roman" w:cs="Times New Roman"/>
          <w:b/>
          <w:sz w:val="28"/>
          <w:szCs w:val="28"/>
        </w:rPr>
        <w:t>72</w:t>
      </w:r>
      <w:r w:rsidR="00C533A9">
        <w:rPr>
          <w:rFonts w:ascii="Times New Roman" w:hAnsi="Times New Roman" w:cs="Times New Roman"/>
          <w:b/>
          <w:sz w:val="28"/>
          <w:szCs w:val="28"/>
        </w:rPr>
        <w:t>, р</w:t>
      </w:r>
      <w:r w:rsidR="00C533A9">
        <w:rPr>
          <w:rFonts w:ascii="Times New Roman" w:hAnsi="Times New Roman" w:cs="Times New Roman"/>
          <w:b/>
          <w:sz w:val="28"/>
          <w:szCs w:val="28"/>
        </w:rPr>
        <w:t>еж. И</w:t>
      </w:r>
      <w:r w:rsidR="00C533A9">
        <w:rPr>
          <w:rFonts w:ascii="Times New Roman" w:hAnsi="Times New Roman" w:cs="Times New Roman"/>
          <w:b/>
          <w:sz w:val="28"/>
          <w:szCs w:val="28"/>
        </w:rPr>
        <w:t>лья</w:t>
      </w:r>
      <w:r w:rsidR="00C533A9">
        <w:rPr>
          <w:rFonts w:ascii="Times New Roman" w:hAnsi="Times New Roman" w:cs="Times New Roman"/>
          <w:b/>
          <w:sz w:val="28"/>
          <w:szCs w:val="28"/>
        </w:rPr>
        <w:t xml:space="preserve"> Авербах</w:t>
      </w:r>
    </w:p>
    <w:p w:rsidR="00F81B15" w:rsidRPr="000A0289" w:rsidRDefault="00F81B15" w:rsidP="009202D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4623" w:rsidRDefault="0003461D" w:rsidP="009202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95"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 xml:space="preserve">«Монолог» был снят Ильей Авербахом в </w:t>
      </w:r>
      <w:r w:rsidR="004D5475">
        <w:rPr>
          <w:rFonts w:ascii="Times New Roman" w:eastAsia="Times New Roman" w:hAnsi="Times New Roman" w:cs="Times New Roman"/>
          <w:sz w:val="28"/>
          <w:szCs w:val="28"/>
        </w:rPr>
        <w:t xml:space="preserve">начале 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A4895">
        <w:rPr>
          <w:rFonts w:ascii="Times New Roman" w:eastAsia="Times New Roman" w:hAnsi="Times New Roman" w:cs="Times New Roman"/>
          <w:sz w:val="28"/>
          <w:szCs w:val="28"/>
        </w:rPr>
        <w:t xml:space="preserve">70-х, когда 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>отечественное</w:t>
      </w:r>
      <w:r w:rsidRPr="004A4895">
        <w:rPr>
          <w:rFonts w:ascii="Times New Roman" w:eastAsia="Times New Roman" w:hAnsi="Times New Roman" w:cs="Times New Roman"/>
          <w:sz w:val="28"/>
          <w:szCs w:val="28"/>
        </w:rPr>
        <w:t xml:space="preserve"> искусство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18E">
        <w:rPr>
          <w:rFonts w:ascii="Times New Roman" w:eastAsia="Times New Roman" w:hAnsi="Times New Roman" w:cs="Times New Roman"/>
          <w:sz w:val="28"/>
          <w:szCs w:val="28"/>
        </w:rPr>
        <w:t>нащупывало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 xml:space="preserve"> прибежищ</w:t>
      </w:r>
      <w:r w:rsidR="003C41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 xml:space="preserve"> для относительно 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 xml:space="preserve"> мысли и</w:t>
      </w:r>
      <w:r w:rsidRPr="004A4895">
        <w:rPr>
          <w:rFonts w:ascii="Times New Roman" w:eastAsia="Times New Roman" w:hAnsi="Times New Roman" w:cs="Times New Roman"/>
          <w:sz w:val="28"/>
          <w:szCs w:val="28"/>
        </w:rPr>
        <w:t xml:space="preserve"> как могло пыталось обособиться от власти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4895" w:rsidRPr="004A4895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A4895" w:rsidRPr="006C486F">
        <w:rPr>
          <w:rFonts w:ascii="Times New Roman" w:eastAsia="Times New Roman" w:hAnsi="Times New Roman" w:cs="Times New Roman"/>
          <w:sz w:val="28"/>
          <w:szCs w:val="28"/>
        </w:rPr>
        <w:t>о времена, когда вольницу 60-х окорачивали всеми силами, фильмы Авербаха проходили по ведомству исключительно «бытового», без всякого «ревизионизма» и модернизма, кино, к тому же – их хорошо смотрели зрители и ими можно было смело козырять за рубежом как примером бескрайней свободы творчества в стране победившего социализма. &lt;...&gt; Однако... его вроде бы вполне традиционные ленты принадлежали к той влиятельной школе социаль</w:t>
      </w:r>
      <w:r w:rsidR="000747F9">
        <w:rPr>
          <w:rFonts w:ascii="Times New Roman" w:eastAsia="Times New Roman" w:hAnsi="Times New Roman" w:cs="Times New Roman"/>
          <w:sz w:val="28"/>
          <w:szCs w:val="28"/>
        </w:rPr>
        <w:t>ного кино, расцвет которой прише</w:t>
      </w:r>
      <w:r w:rsidR="004A4895" w:rsidRPr="006C486F">
        <w:rPr>
          <w:rFonts w:ascii="Times New Roman" w:eastAsia="Times New Roman" w:hAnsi="Times New Roman" w:cs="Times New Roman"/>
          <w:sz w:val="28"/>
          <w:szCs w:val="28"/>
        </w:rPr>
        <w:t>лся именно на 70-е годы»</w:t>
      </w:r>
      <w:r w:rsidR="004A4895" w:rsidRPr="006C486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6C4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C48" w:rsidRDefault="00444819" w:rsidP="009202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Шестидесятые не пошли для народа даром</w:t>
      </w:r>
      <w:r w:rsidR="00EC30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 последовавший за ними п</w:t>
      </w:r>
      <w:r>
        <w:rPr>
          <w:rFonts w:ascii="Times New Roman" w:eastAsia="Times New Roman" w:hAnsi="Times New Roman" w:cs="Times New Roman"/>
          <w:sz w:val="28"/>
          <w:szCs w:val="28"/>
        </w:rPr>
        <w:t>оворот руля к авторитаризму отруб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возможности прямого выражения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свободной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 мысли</w:t>
      </w:r>
      <w:r w:rsidR="00EC30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0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 нов</w:t>
      </w:r>
      <w:r w:rsidR="00EC300B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3F">
        <w:rPr>
          <w:rFonts w:ascii="Times New Roman" w:eastAsia="Times New Roman" w:hAnsi="Times New Roman" w:cs="Times New Roman"/>
          <w:sz w:val="28"/>
          <w:szCs w:val="28"/>
        </w:rPr>
        <w:t xml:space="preserve">этап массированного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репрессивного давления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мог уничтожить ростки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>независимого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7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D5475">
        <w:rPr>
          <w:rFonts w:ascii="Times New Roman" w:eastAsia="Times New Roman" w:hAnsi="Times New Roman" w:cs="Times New Roman"/>
          <w:sz w:val="28"/>
          <w:szCs w:val="28"/>
        </w:rPr>
        <w:t>озволенные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пробившиеся в короткий период «оттепели». Поэтому вполне объяснимо, что в 70-е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eastAsia="Times New Roman" w:hAnsi="Times New Roman" w:cs="Times New Roman"/>
          <w:sz w:val="28"/>
          <w:szCs w:val="28"/>
        </w:rPr>
        <w:t xml:space="preserve">в стране началась 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>необъявленная культурная революция</w:t>
      </w:r>
      <w:r w:rsidR="00022F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 xml:space="preserve">в борьбе с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>запретами, цензурой и самоцензурой пробивало себе дорогу ощущение человека. Который родственен не историко-революционным мифам, а мировой культуре, в которой</w:t>
      </w:r>
      <w:r w:rsidR="00401A92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 xml:space="preserve"> [было] бескорыстное желание </w:t>
      </w:r>
      <w:r w:rsidR="006C486F" w:rsidRPr="00401A92">
        <w:rPr>
          <w:rFonts w:ascii="Times New Roman" w:eastAsia="Times New Roman" w:hAnsi="Times New Roman" w:cs="Times New Roman"/>
          <w:i/>
          <w:sz w:val="28"/>
          <w:szCs w:val="28"/>
        </w:rPr>
        <w:t>знать, кто ты и откуда</w:t>
      </w:r>
      <w:r w:rsidR="00401A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1A92" w:rsidRPr="00401A92">
        <w:rPr>
          <w:rFonts w:ascii="Times New Roman" w:eastAsia="Times New Roman" w:hAnsi="Times New Roman" w:cs="Times New Roman"/>
          <w:sz w:val="28"/>
          <w:szCs w:val="28"/>
        </w:rPr>
        <w:t>(курсив авт. –</w:t>
      </w:r>
      <w:r w:rsidR="00401A92">
        <w:rPr>
          <w:rFonts w:ascii="Times New Roman" w:eastAsia="Times New Roman" w:hAnsi="Times New Roman" w:cs="Times New Roman"/>
          <w:i/>
          <w:sz w:val="28"/>
          <w:szCs w:val="28"/>
        </w:rPr>
        <w:t xml:space="preserve"> О.</w:t>
      </w:r>
      <w:r w:rsidR="00EC300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401A92">
        <w:rPr>
          <w:rFonts w:ascii="Times New Roman" w:eastAsia="Times New Roman" w:hAnsi="Times New Roman" w:cs="Times New Roman"/>
          <w:i/>
          <w:sz w:val="28"/>
          <w:szCs w:val="28"/>
        </w:rPr>
        <w:t>З.</w:t>
      </w:r>
      <w:r w:rsidR="00401A92" w:rsidRPr="00401A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486F" w:rsidRPr="00401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 xml:space="preserve"> Ведь не только лишь «из Октября»?»</w:t>
      </w:r>
      <w:r w:rsidR="006C486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6C486F" w:rsidRPr="006C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48" w:rsidRPr="00247C48">
        <w:rPr>
          <w:rFonts w:ascii="Times New Roman" w:eastAsia="Times New Roman" w:hAnsi="Times New Roman" w:cs="Times New Roman"/>
          <w:sz w:val="28"/>
          <w:szCs w:val="28"/>
        </w:rPr>
        <w:t xml:space="preserve">Отечественный кинематограф </w:t>
      </w:r>
      <w:r w:rsidR="00804623">
        <w:rPr>
          <w:rFonts w:ascii="Times New Roman" w:eastAsia="Times New Roman" w:hAnsi="Times New Roman" w:cs="Times New Roman"/>
          <w:sz w:val="28"/>
          <w:szCs w:val="28"/>
        </w:rPr>
        <w:t xml:space="preserve">70-х </w:t>
      </w:r>
      <w:r w:rsidR="0040102E">
        <w:rPr>
          <w:rFonts w:ascii="Times New Roman" w:eastAsia="Times New Roman" w:hAnsi="Times New Roman" w:cs="Times New Roman"/>
          <w:sz w:val="28"/>
          <w:szCs w:val="28"/>
        </w:rPr>
        <w:t xml:space="preserve">рефлексировал, </w:t>
      </w:r>
      <w:r w:rsidR="005C7686">
        <w:rPr>
          <w:rFonts w:ascii="Times New Roman" w:eastAsia="Times New Roman" w:hAnsi="Times New Roman" w:cs="Times New Roman"/>
          <w:sz w:val="28"/>
          <w:szCs w:val="28"/>
        </w:rPr>
        <w:t xml:space="preserve">беспокоился, </w:t>
      </w:r>
      <w:r w:rsidR="00804623">
        <w:rPr>
          <w:rFonts w:ascii="Times New Roman" w:eastAsia="Times New Roman" w:hAnsi="Times New Roman" w:cs="Times New Roman"/>
          <w:sz w:val="28"/>
          <w:szCs w:val="28"/>
        </w:rPr>
        <w:t>задавал вопросы</w:t>
      </w:r>
      <w:r w:rsidR="005C7686">
        <w:rPr>
          <w:rFonts w:ascii="Times New Roman" w:eastAsia="Times New Roman" w:hAnsi="Times New Roman" w:cs="Times New Roman"/>
          <w:sz w:val="28"/>
          <w:szCs w:val="28"/>
        </w:rPr>
        <w:t xml:space="preserve">. Ответы на них могли быть </w:t>
      </w:r>
      <w:r w:rsidR="005C7686">
        <w:rPr>
          <w:rFonts w:ascii="Times New Roman" w:eastAsia="Times New Roman" w:hAnsi="Times New Roman" w:cs="Times New Roman"/>
          <w:sz w:val="28"/>
          <w:szCs w:val="28"/>
        </w:rPr>
        <w:lastRenderedPageBreak/>
        <w:t>риторическим</w:t>
      </w:r>
      <w:r w:rsidR="004010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686">
        <w:rPr>
          <w:rFonts w:ascii="Times New Roman" w:eastAsia="Times New Roman" w:hAnsi="Times New Roman" w:cs="Times New Roman"/>
          <w:sz w:val="28"/>
          <w:szCs w:val="28"/>
        </w:rPr>
        <w:t xml:space="preserve"> или уходить в пустоту, но часто одна лишь «</w:t>
      </w:r>
      <w:r w:rsidR="00247C48" w:rsidRPr="00247C48">
        <w:rPr>
          <w:rFonts w:ascii="Times New Roman" w:eastAsia="Times New Roman" w:hAnsi="Times New Roman" w:cs="Times New Roman"/>
          <w:sz w:val="28"/>
          <w:szCs w:val="28"/>
        </w:rPr>
        <w:t>интонация, с какой вопрос задавался, становилась важнее, чем ответ на него</w:t>
      </w:r>
      <w:r w:rsidR="005C76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C48" w:rsidRPr="009434F8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="00320A5B" w:rsidRPr="009434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44B" w:rsidRDefault="00D15CC2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Фильмы </w:t>
      </w:r>
      <w:r w:rsidR="002B467B">
        <w:rPr>
          <w:rFonts w:ascii="Times New Roman" w:eastAsia="Times New Roman" w:hAnsi="Times New Roman" w:cs="Times New Roman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467B">
        <w:rPr>
          <w:rFonts w:ascii="Times New Roman" w:eastAsia="Times New Roman" w:hAnsi="Times New Roman" w:cs="Times New Roman"/>
          <w:sz w:val="28"/>
          <w:szCs w:val="28"/>
        </w:rPr>
        <w:t xml:space="preserve"> Авербах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4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>основной период творчества которого</w:t>
      </w:r>
      <w:r w:rsidR="0067673F">
        <w:rPr>
          <w:rFonts w:ascii="Times New Roman" w:eastAsia="Times New Roman" w:hAnsi="Times New Roman" w:cs="Times New Roman"/>
          <w:sz w:val="28"/>
          <w:szCs w:val="28"/>
        </w:rPr>
        <w:t xml:space="preserve"> как раз и </w:t>
      </w:r>
      <w:r w:rsidR="00444819">
        <w:rPr>
          <w:rFonts w:ascii="Times New Roman" w:eastAsia="Times New Roman" w:hAnsi="Times New Roman" w:cs="Times New Roman"/>
          <w:sz w:val="28"/>
          <w:szCs w:val="28"/>
        </w:rPr>
        <w:t>пришелся на эт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>у пору</w:t>
      </w:r>
      <w:r w:rsidR="007047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8FF">
        <w:rPr>
          <w:rFonts w:ascii="Times New Roman" w:eastAsia="Times New Roman" w:hAnsi="Times New Roman" w:cs="Times New Roman"/>
          <w:sz w:val="28"/>
          <w:szCs w:val="28"/>
        </w:rPr>
        <w:t>с точки зрения киноязыка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 xml:space="preserve"> строги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38FF">
        <w:rPr>
          <w:rFonts w:ascii="Times New Roman" w:eastAsia="Times New Roman" w:hAnsi="Times New Roman" w:cs="Times New Roman"/>
          <w:sz w:val="28"/>
          <w:szCs w:val="28"/>
        </w:rPr>
        <w:t xml:space="preserve"> скупы в деталях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673F">
        <w:rPr>
          <w:rFonts w:ascii="Times New Roman" w:eastAsia="Times New Roman" w:hAnsi="Times New Roman" w:cs="Times New Roman"/>
          <w:sz w:val="28"/>
          <w:szCs w:val="28"/>
        </w:rPr>
        <w:t>подчеркнуто не декларативны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>Однако при этом они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энергоемки – в них есть 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 xml:space="preserve"> и ненависть, 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>презрение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2728">
        <w:rPr>
          <w:rFonts w:ascii="Times New Roman" w:eastAsia="Times New Roman" w:hAnsi="Times New Roman" w:cs="Times New Roman"/>
          <w:sz w:val="28"/>
          <w:szCs w:val="28"/>
        </w:rPr>
        <w:t xml:space="preserve"> и отчаяние. </w:t>
      </w:r>
      <w:r w:rsidR="001754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6092">
        <w:rPr>
          <w:rFonts w:ascii="Times New Roman" w:eastAsia="Times New Roman" w:hAnsi="Times New Roman" w:cs="Times New Roman"/>
          <w:sz w:val="28"/>
          <w:szCs w:val="28"/>
        </w:rPr>
        <w:t>мение соблюсти</w:t>
      </w:r>
      <w:r w:rsidR="00446092" w:rsidRPr="0005743F">
        <w:rPr>
          <w:rFonts w:ascii="Times New Roman" w:eastAsia="Times New Roman" w:hAnsi="Times New Roman" w:cs="Times New Roman"/>
          <w:sz w:val="28"/>
          <w:szCs w:val="28"/>
        </w:rPr>
        <w:t xml:space="preserve"> «золотую середину между жанром и авторством, между демократичностью и элитарностью»</w:t>
      </w:r>
      <w:r w:rsidR="00BD364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446092">
        <w:rPr>
          <w:rFonts w:ascii="Times New Roman" w:eastAsia="Times New Roman" w:hAnsi="Times New Roman" w:cs="Times New Roman"/>
          <w:sz w:val="28"/>
          <w:szCs w:val="28"/>
        </w:rPr>
        <w:t xml:space="preserve"> не исключало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446092">
        <w:rPr>
          <w:rFonts w:ascii="Times New Roman" w:eastAsia="Times New Roman" w:hAnsi="Times New Roman" w:cs="Times New Roman"/>
          <w:sz w:val="28"/>
          <w:szCs w:val="28"/>
        </w:rPr>
        <w:t xml:space="preserve">пристрастия к определенному типу </w:t>
      </w:r>
      <w:r w:rsidR="00274916">
        <w:rPr>
          <w:rFonts w:ascii="Times New Roman" w:eastAsia="Times New Roman" w:hAnsi="Times New Roman" w:cs="Times New Roman"/>
          <w:sz w:val="28"/>
          <w:szCs w:val="28"/>
        </w:rPr>
        <w:t>персонаж</w:t>
      </w:r>
      <w:r w:rsidR="00762CB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504C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74916">
        <w:rPr>
          <w:rFonts w:ascii="Times New Roman" w:eastAsia="Times New Roman" w:hAnsi="Times New Roman" w:cs="Times New Roman"/>
          <w:sz w:val="28"/>
          <w:szCs w:val="28"/>
        </w:rPr>
        <w:t xml:space="preserve"> «люди без стержня внутри были Авербаху не интересны»</w:t>
      </w:r>
      <w:r w:rsidR="00274916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AA27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71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93028">
        <w:rPr>
          <w:rFonts w:ascii="Times New Roman" w:eastAsia="Times New Roman" w:hAnsi="Times New Roman" w:cs="Times New Roman"/>
          <w:sz w:val="28"/>
          <w:szCs w:val="28"/>
        </w:rPr>
        <w:t xml:space="preserve">езусловного профессионала, режиссера, о котором </w:t>
      </w:r>
      <w:r w:rsidR="00F55014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793028">
        <w:rPr>
          <w:rFonts w:ascii="Times New Roman" w:eastAsia="Times New Roman" w:hAnsi="Times New Roman" w:cs="Times New Roman"/>
          <w:sz w:val="28"/>
          <w:szCs w:val="28"/>
        </w:rPr>
        <w:t xml:space="preserve">отзывались как о человеке с безупречным вкусом, 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решительно </w:t>
      </w:r>
      <w:r w:rsidR="00793028">
        <w:rPr>
          <w:rFonts w:ascii="Times New Roman" w:eastAsia="Times New Roman" w:hAnsi="Times New Roman" w:cs="Times New Roman"/>
          <w:sz w:val="28"/>
          <w:szCs w:val="28"/>
        </w:rPr>
        <w:t>привлекал</w:t>
      </w:r>
      <w:r w:rsidR="00384783">
        <w:rPr>
          <w:rFonts w:ascii="Times New Roman" w:eastAsia="Times New Roman" w:hAnsi="Times New Roman" w:cs="Times New Roman"/>
          <w:sz w:val="28"/>
          <w:szCs w:val="28"/>
        </w:rPr>
        <w:t xml:space="preserve">и люди </w:t>
      </w:r>
      <w:r w:rsidR="00793028">
        <w:rPr>
          <w:rFonts w:ascii="Times New Roman" w:eastAsia="Times New Roman" w:hAnsi="Times New Roman" w:cs="Times New Roman"/>
          <w:sz w:val="28"/>
          <w:szCs w:val="28"/>
        </w:rPr>
        <w:t>абсолютного бескорыстия и необычайной цельности нравственного чувства.</w:t>
      </w:r>
      <w:r w:rsidR="00F55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7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5014">
        <w:rPr>
          <w:rFonts w:ascii="Times New Roman" w:eastAsia="Times New Roman" w:hAnsi="Times New Roman" w:cs="Times New Roman"/>
          <w:sz w:val="28"/>
          <w:szCs w:val="28"/>
        </w:rPr>
        <w:t>И как-то так получается, что чуть ли не в каждой моей картине появляется такой «праведник» – конечно, в современном варианте и обличье.</w:t>
      </w:r>
      <w:r w:rsidR="0017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14" w:rsidRPr="009447AC">
        <w:rPr>
          <w:rFonts w:ascii="Times New Roman" w:eastAsia="Times New Roman" w:hAnsi="Times New Roman" w:cs="Times New Roman"/>
          <w:sz w:val="28"/>
          <w:szCs w:val="28"/>
        </w:rPr>
        <w:t>Нечто от такого</w:t>
      </w:r>
      <w:r w:rsidR="00F55014">
        <w:rPr>
          <w:rFonts w:ascii="Times New Roman" w:eastAsia="Times New Roman" w:hAnsi="Times New Roman" w:cs="Times New Roman"/>
          <w:sz w:val="28"/>
          <w:szCs w:val="28"/>
        </w:rPr>
        <w:t xml:space="preserve"> «праведничества» есть и в ... Сретенском...»</w:t>
      </w:r>
      <w:r w:rsidR="00F55014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1754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3F38">
        <w:rPr>
          <w:rFonts w:ascii="Times New Roman" w:eastAsia="Times New Roman" w:hAnsi="Times New Roman" w:cs="Times New Roman"/>
          <w:sz w:val="28"/>
          <w:szCs w:val="28"/>
        </w:rPr>
        <w:t xml:space="preserve"> герое его фильма «Монолог»</w:t>
      </w:r>
      <w:r w:rsidR="00F55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10" w:rsidRPr="006B00F5" w:rsidRDefault="00133FF1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Основатель научной школы, академик Сретенский в какой-то момент жизни осознает, что его – как сейчас бы сказали – </w:t>
      </w:r>
      <w:r w:rsidR="00183E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менеджерский</w:t>
      </w:r>
      <w:r w:rsidR="00183E9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успех неоправданно превосходит ценность его научных достижений, и</w:t>
      </w:r>
      <w:r w:rsidR="00D35312">
        <w:rPr>
          <w:rFonts w:ascii="Times New Roman" w:eastAsia="Times New Roman" w:hAnsi="Times New Roman" w:cs="Times New Roman"/>
          <w:sz w:val="28"/>
          <w:szCs w:val="28"/>
        </w:rPr>
        <w:t xml:space="preserve">, решив </w:t>
      </w:r>
      <w:r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D35312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руководящей должности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>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312">
        <w:rPr>
          <w:rFonts w:ascii="Times New Roman" w:eastAsia="Times New Roman" w:hAnsi="Times New Roman" w:cs="Times New Roman"/>
          <w:sz w:val="28"/>
          <w:szCs w:val="28"/>
        </w:rPr>
        <w:t>возвращается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реальной научной </w:t>
      </w:r>
      <w:r w:rsidRPr="005C457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  <w:r w:rsidR="002005AE" w:rsidRPr="005C457D">
        <w:rPr>
          <w:rFonts w:ascii="Times New Roman" w:eastAsia="Times New Roman" w:hAnsi="Times New Roman" w:cs="Times New Roman"/>
          <w:sz w:val="28"/>
          <w:szCs w:val="28"/>
        </w:rPr>
        <w:t>«Подумать только! Быть всем и стать ничем! Ради чего? Типичный интеллигент!» – попрекнет его дочь.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57D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5436D0">
        <w:rPr>
          <w:rFonts w:ascii="Times New Roman" w:eastAsia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eastAsia="Times New Roman" w:hAnsi="Times New Roman" w:cs="Times New Roman"/>
          <w:sz w:val="28"/>
          <w:szCs w:val="28"/>
        </w:rPr>
        <w:t>не открытие</w:t>
      </w:r>
      <w:r w:rsidR="00D609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которое он 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все же </w:t>
      </w:r>
      <w:r>
        <w:rPr>
          <w:rFonts w:ascii="Times New Roman" w:eastAsia="Times New Roman" w:hAnsi="Times New Roman" w:cs="Times New Roman"/>
          <w:sz w:val="28"/>
          <w:szCs w:val="28"/>
        </w:rPr>
        <w:t>совершит, но которое могло и не случиться</w:t>
      </w:r>
      <w:r w:rsidR="00D609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принесет ему 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моральное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удовлетворение: самоцен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D609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с его точки зрения</w:t>
      </w:r>
      <w:r w:rsidR="00D609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eastAsia="Times New Roman" w:hAnsi="Times New Roman" w:cs="Times New Roman"/>
          <w:sz w:val="28"/>
          <w:szCs w:val="28"/>
        </w:rPr>
        <w:t>сам поступок</w:t>
      </w:r>
      <w:r w:rsidRPr="00AA2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18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частной жизни</w:t>
      </w:r>
      <w:r w:rsidR="004618F0">
        <w:rPr>
          <w:rFonts w:ascii="Times New Roman" w:eastAsia="Times New Roman" w:hAnsi="Times New Roman" w:cs="Times New Roman"/>
          <w:sz w:val="28"/>
          <w:szCs w:val="28"/>
        </w:rPr>
        <w:t xml:space="preserve"> он также придет к </w:t>
      </w:r>
      <w:r w:rsidRPr="00AA2712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4618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33FF1">
        <w:rPr>
          <w:rFonts w:ascii="Times New Roman" w:eastAsia="Times New Roman" w:hAnsi="Times New Roman" w:cs="Times New Roman"/>
          <w:sz w:val="28"/>
          <w:szCs w:val="28"/>
        </w:rPr>
        <w:t xml:space="preserve">, что «любить надо ради себя, ради тех мучительных, но благотворных операций, которые эта любовь над тобой </w:t>
      </w:r>
      <w:r w:rsidRPr="00720E10">
        <w:rPr>
          <w:rFonts w:ascii="Times New Roman" w:eastAsia="Times New Roman" w:hAnsi="Times New Roman" w:cs="Times New Roman"/>
          <w:sz w:val="28"/>
          <w:szCs w:val="28"/>
        </w:rPr>
        <w:t>проделывает»</w:t>
      </w:r>
      <w:r w:rsidRPr="00720E1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720E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E1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огда в</w:t>
      </w:r>
      <w:r w:rsidR="0018313B" w:rsidRPr="00720E10">
        <w:rPr>
          <w:rFonts w:ascii="Times New Roman" w:eastAsia="Times New Roman" w:hAnsi="Times New Roman" w:cs="Times New Roman"/>
          <w:sz w:val="28"/>
          <w:szCs w:val="28"/>
        </w:rPr>
        <w:t xml:space="preserve"> спокойную </w:t>
      </w:r>
      <w:r w:rsidR="009A0497" w:rsidRPr="00720E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8313B" w:rsidRPr="00720E10">
        <w:rPr>
          <w:rFonts w:ascii="Times New Roman" w:eastAsia="Times New Roman" w:hAnsi="Times New Roman" w:cs="Times New Roman"/>
          <w:sz w:val="28"/>
          <w:szCs w:val="28"/>
        </w:rPr>
        <w:t xml:space="preserve">размеренную жизнь 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пожилого академика </w:t>
      </w:r>
      <w:r w:rsidR="0018313B" w:rsidRPr="00720E10">
        <w:rPr>
          <w:rFonts w:ascii="Times New Roman" w:eastAsia="Times New Roman" w:hAnsi="Times New Roman" w:cs="Times New Roman"/>
          <w:sz w:val="28"/>
          <w:szCs w:val="28"/>
        </w:rPr>
        <w:t>вторг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нется</w:t>
      </w:r>
      <w:r w:rsidR="0018313B" w:rsidRPr="0072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взрослая дочь –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самоуверенная девушка, «знающая жизнь»</w:t>
      </w:r>
      <w:r w:rsidR="00117B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B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н полюбит ее так</w:t>
      </w:r>
      <w:r w:rsidR="00117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17B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 xml:space="preserve"> как когда-то полюбил ее не блещущую умом мать и 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E10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2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подкинутую ему</w:t>
      </w:r>
      <w:r w:rsidR="006B00F5" w:rsidRPr="006B0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3A" w:rsidRPr="00720E10">
        <w:rPr>
          <w:rFonts w:ascii="Times New Roman" w:eastAsia="Times New Roman" w:hAnsi="Times New Roman" w:cs="Times New Roman"/>
          <w:sz w:val="28"/>
          <w:szCs w:val="28"/>
        </w:rPr>
        <w:t>внучку.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 xml:space="preserve">Ждет ли 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>Сретенский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>, человек, проживший долгую жизнь и давно знающий</w:t>
      </w:r>
      <w:r w:rsidR="001967E7" w:rsidRPr="006B00F5">
        <w:rPr>
          <w:rFonts w:ascii="Times New Roman" w:eastAsia="Times New Roman" w:hAnsi="Times New Roman" w:cs="Times New Roman"/>
          <w:sz w:val="28"/>
          <w:szCs w:val="28"/>
        </w:rPr>
        <w:t xml:space="preserve">, что дважды два – четыре 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="001967E7" w:rsidRPr="006B00F5">
        <w:rPr>
          <w:rFonts w:ascii="Times New Roman" w:eastAsia="Times New Roman" w:hAnsi="Times New Roman" w:cs="Times New Roman"/>
          <w:sz w:val="28"/>
          <w:szCs w:val="28"/>
        </w:rPr>
        <w:t>для школяров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E10" w:rsidRPr="00720E10">
        <w:rPr>
          <w:rFonts w:ascii="Times New Roman" w:eastAsia="Times New Roman" w:hAnsi="Times New Roman" w:cs="Times New Roman"/>
          <w:sz w:val="28"/>
          <w:szCs w:val="28"/>
        </w:rPr>
        <w:t>от этой любви взаимности?</w:t>
      </w:r>
      <w:r w:rsidR="00720E10" w:rsidRPr="006B0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 xml:space="preserve">Вряд ли. </w:t>
      </w:r>
      <w:r w:rsidR="00242B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 xml:space="preserve">аверное, </w:t>
      </w:r>
      <w:r w:rsidR="00242B0D">
        <w:rPr>
          <w:rFonts w:ascii="Times New Roman" w:eastAsia="Times New Roman" w:hAnsi="Times New Roman" w:cs="Times New Roman"/>
          <w:sz w:val="28"/>
          <w:szCs w:val="28"/>
        </w:rPr>
        <w:t xml:space="preserve">как и любой другой, он 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 xml:space="preserve">не может </w:t>
      </w:r>
      <w:r w:rsidR="00242B0D">
        <w:rPr>
          <w:rFonts w:ascii="Times New Roman" w:eastAsia="Times New Roman" w:hAnsi="Times New Roman" w:cs="Times New Roman"/>
          <w:sz w:val="28"/>
          <w:szCs w:val="28"/>
        </w:rPr>
        <w:t xml:space="preserve">на нее 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>е надеяться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2B0D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720E10" w:rsidRPr="006B00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8313B" w:rsidRPr="006B00F5">
        <w:rPr>
          <w:rFonts w:ascii="Times New Roman" w:eastAsia="Times New Roman" w:hAnsi="Times New Roman" w:cs="Times New Roman"/>
          <w:sz w:val="28"/>
          <w:szCs w:val="28"/>
        </w:rPr>
        <w:t>лавный итог, к которому приходит в финале «Монолога» ... Сретенский... – необходимость по возможности терпимого и сострадательного, а потому истинно мудрого восприятия всего вокруг и в самом себе</w:t>
      </w:r>
      <w:r w:rsidR="00720E10" w:rsidRPr="006B00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0E10" w:rsidRPr="006B00F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18313B" w:rsidRPr="006B0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383" w:rsidRDefault="00F235E8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Режиссера</w:t>
      </w:r>
      <w:r w:rsidR="003204E7">
        <w:rPr>
          <w:rFonts w:ascii="Times New Roman" w:eastAsia="Times New Roman" w:hAnsi="Times New Roman" w:cs="Times New Roman"/>
          <w:sz w:val="28"/>
          <w:szCs w:val="28"/>
        </w:rPr>
        <w:t xml:space="preserve"> не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упрекали в том, что его </w:t>
      </w:r>
      <w:r w:rsidR="00433F38">
        <w:rPr>
          <w:rFonts w:ascii="Times New Roman" w:eastAsia="Times New Roman" w:hAnsi="Times New Roman" w:cs="Times New Roman"/>
          <w:sz w:val="28"/>
          <w:szCs w:val="28"/>
        </w:rPr>
        <w:t>персонажи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F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слабые люди</w:t>
      </w:r>
      <w:r w:rsidR="001967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>Авербах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 с этим не соглашался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>, ведь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нешняя слабость – явление обманчивое, за ней часто скрывается внутренняя сила. «Да, я люблю таких фанатиков справедливости, рыцарей на каждый день, проявляющих свойства своей натуры вне зависимости от обстоятельств, – </w:t>
      </w:r>
      <w:r w:rsidR="0072470E">
        <w:rPr>
          <w:rFonts w:ascii="Times New Roman" w:eastAsia="Times New Roman" w:hAnsi="Times New Roman" w:cs="Times New Roman"/>
          <w:sz w:val="28"/>
          <w:szCs w:val="28"/>
        </w:rPr>
        <w:t>пояснял 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70E">
        <w:rPr>
          <w:rFonts w:ascii="Times New Roman" w:eastAsia="Times New Roman" w:hAnsi="Times New Roman" w:cs="Times New Roman"/>
          <w:sz w:val="28"/>
          <w:szCs w:val="28"/>
        </w:rPr>
        <w:t xml:space="preserve"> – В Сретенском для меня главное – сознание ответственности за «старую культуру», серь</w:t>
      </w:r>
      <w:r w:rsidR="00800CE0">
        <w:rPr>
          <w:rFonts w:ascii="Times New Roman" w:eastAsia="Times New Roman" w:hAnsi="Times New Roman" w:cs="Times New Roman"/>
          <w:sz w:val="28"/>
          <w:szCs w:val="28"/>
        </w:rPr>
        <w:t>ез</w:t>
      </w:r>
      <w:r w:rsidR="0072470E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E07C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70E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миссии, независимость мысли»</w:t>
      </w:r>
      <w:r w:rsidR="00800CE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7247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B56" w:rsidRPr="008D2E9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4704" w:rsidRPr="008D2E96">
        <w:rPr>
          <w:rFonts w:ascii="Times New Roman" w:eastAsia="Times New Roman" w:hAnsi="Times New Roman" w:cs="Times New Roman"/>
          <w:sz w:val="28"/>
          <w:szCs w:val="28"/>
        </w:rPr>
        <w:t xml:space="preserve">амерные драмы из жизни интеллигенции, которые </w:t>
      </w:r>
      <w:r w:rsidR="00064C41" w:rsidRPr="008D2E96">
        <w:rPr>
          <w:rFonts w:ascii="Times New Roman" w:eastAsia="Times New Roman" w:hAnsi="Times New Roman" w:cs="Times New Roman"/>
          <w:sz w:val="28"/>
          <w:szCs w:val="28"/>
        </w:rPr>
        <w:t>стали «визитной карточкой»</w:t>
      </w:r>
      <w:r w:rsidR="00064C41" w:rsidRPr="008D2E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 w:rsidR="00064C41" w:rsidRPr="008D2E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0C08A5" w:rsidRPr="008D2E96">
        <w:rPr>
          <w:rFonts w:ascii="Times New Roman" w:eastAsia="Times New Roman" w:hAnsi="Times New Roman" w:cs="Times New Roman"/>
          <w:sz w:val="28"/>
          <w:szCs w:val="28"/>
        </w:rPr>
        <w:t>Авербаха</w:t>
      </w:r>
      <w:r w:rsidR="001F51C6" w:rsidRPr="008D2E96">
        <w:rPr>
          <w:rFonts w:ascii="Times New Roman" w:eastAsia="Times New Roman" w:hAnsi="Times New Roman" w:cs="Times New Roman"/>
          <w:sz w:val="28"/>
          <w:szCs w:val="28"/>
        </w:rPr>
        <w:t xml:space="preserve">, «тонко и внятно изображавшего противостояние </w:t>
      </w:r>
      <w:r w:rsidR="001F51C6" w:rsidRPr="000236DE">
        <w:rPr>
          <w:rFonts w:ascii="Times New Roman" w:eastAsia="Times New Roman" w:hAnsi="Times New Roman" w:cs="Times New Roman"/>
          <w:sz w:val="28"/>
          <w:szCs w:val="28"/>
        </w:rPr>
        <w:t>интеллигентности агрессивному хамству «советского разлива»</w:t>
      </w:r>
      <w:r w:rsidR="001F51C6" w:rsidRPr="000236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 w:rsidR="007D47C8" w:rsidRPr="000236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7D47C8" w:rsidRPr="000236DE">
        <w:rPr>
          <w:rFonts w:ascii="Times New Roman" w:eastAsia="Times New Roman" w:hAnsi="Times New Roman" w:cs="Times New Roman"/>
          <w:sz w:val="28"/>
          <w:szCs w:val="28"/>
        </w:rPr>
        <w:t>(взять, хоть дочку академика)</w:t>
      </w:r>
      <w:r w:rsidR="00C7368C" w:rsidRPr="00023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6DE" w:rsidRPr="000236DE">
        <w:rPr>
          <w:rFonts w:ascii="Times New Roman" w:hAnsi="Times New Roman" w:cs="Times New Roman"/>
          <w:sz w:val="28"/>
          <w:szCs w:val="28"/>
        </w:rPr>
        <w:t>всеми силами отстаива</w:t>
      </w:r>
      <w:r w:rsidR="00C8220E">
        <w:rPr>
          <w:rFonts w:ascii="Times New Roman" w:hAnsi="Times New Roman" w:cs="Times New Roman"/>
          <w:sz w:val="28"/>
          <w:szCs w:val="28"/>
        </w:rPr>
        <w:t xml:space="preserve">ющей </w:t>
      </w:r>
      <w:r w:rsidR="000236DE" w:rsidRPr="000236DE">
        <w:rPr>
          <w:rFonts w:ascii="Times New Roman" w:hAnsi="Times New Roman" w:cs="Times New Roman"/>
          <w:sz w:val="28"/>
          <w:szCs w:val="28"/>
        </w:rPr>
        <w:t>сво</w:t>
      </w:r>
      <w:r w:rsidR="00C8220E">
        <w:rPr>
          <w:rFonts w:ascii="Times New Roman" w:hAnsi="Times New Roman" w:cs="Times New Roman"/>
          <w:sz w:val="28"/>
          <w:szCs w:val="28"/>
        </w:rPr>
        <w:t>е</w:t>
      </w:r>
      <w:r w:rsidR="000236DE" w:rsidRPr="000236DE">
        <w:rPr>
          <w:rFonts w:ascii="Times New Roman" w:hAnsi="Times New Roman" w:cs="Times New Roman"/>
          <w:sz w:val="28"/>
          <w:szCs w:val="28"/>
        </w:rPr>
        <w:t xml:space="preserve"> духовное пространство от настырных посягательств новых хозяев жизни</w:t>
      </w:r>
      <w:r w:rsidR="00C8220E">
        <w:rPr>
          <w:rFonts w:ascii="Times New Roman" w:hAnsi="Times New Roman" w:cs="Times New Roman"/>
          <w:sz w:val="28"/>
          <w:szCs w:val="28"/>
        </w:rPr>
        <w:t>,</w:t>
      </w:r>
      <w:r w:rsidR="000236DE" w:rsidRPr="0002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8C" w:rsidRPr="000236DE">
        <w:rPr>
          <w:rFonts w:ascii="Times New Roman" w:eastAsia="Times New Roman" w:hAnsi="Times New Roman" w:cs="Times New Roman"/>
          <w:sz w:val="28"/>
          <w:szCs w:val="28"/>
        </w:rPr>
        <w:t>«всегда</w:t>
      </w:r>
      <w:r w:rsidR="00C7368C" w:rsidRPr="008D2E96">
        <w:rPr>
          <w:rFonts w:ascii="Times New Roman" w:eastAsia="Times New Roman" w:hAnsi="Times New Roman" w:cs="Times New Roman"/>
          <w:sz w:val="28"/>
          <w:szCs w:val="28"/>
        </w:rPr>
        <w:t xml:space="preserve"> больше того, чем кажутся</w:t>
      </w:r>
      <w:r w:rsidR="00E07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368C" w:rsidRPr="008D2E96">
        <w:rPr>
          <w:rFonts w:ascii="Times New Roman" w:eastAsia="Times New Roman" w:hAnsi="Times New Roman" w:cs="Times New Roman"/>
          <w:sz w:val="28"/>
          <w:szCs w:val="28"/>
        </w:rPr>
        <w:t xml:space="preserve"> «Монолог» (1972) – не «семейный» кинороман, а размышление о цене выживания самой интеллигентности в эпоху, которая не жаловала «мозг нации»</w:t>
      </w:r>
      <w:r w:rsidR="00C7368C" w:rsidRPr="008D2E96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2"/>
      </w:r>
      <w:r w:rsidR="00C7368C" w:rsidRPr="008D2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704" w:rsidRDefault="0017544B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8D2E96" w:rsidRPr="008D2E96">
        <w:rPr>
          <w:rFonts w:ascii="Times New Roman" w:hAnsi="Times New Roman" w:cs="Times New Roman"/>
          <w:sz w:val="28"/>
          <w:szCs w:val="28"/>
        </w:rPr>
        <w:t>ветская власть всегда с подозрением</w:t>
      </w:r>
      <w:r w:rsidR="008D2E96">
        <w:rPr>
          <w:rFonts w:ascii="Times New Roman" w:hAnsi="Times New Roman" w:cs="Times New Roman"/>
          <w:sz w:val="28"/>
          <w:szCs w:val="28"/>
        </w:rPr>
        <w:t xml:space="preserve"> </w:t>
      </w:r>
      <w:r w:rsidR="008D2E96" w:rsidRPr="008D2E96">
        <w:rPr>
          <w:rFonts w:ascii="Times New Roman" w:hAnsi="Times New Roman" w:cs="Times New Roman"/>
          <w:sz w:val="28"/>
          <w:szCs w:val="28"/>
        </w:rPr>
        <w:t>относи</w:t>
      </w:r>
      <w:r w:rsidR="000236DE">
        <w:rPr>
          <w:rFonts w:ascii="Times New Roman" w:hAnsi="Times New Roman" w:cs="Times New Roman"/>
          <w:sz w:val="28"/>
          <w:szCs w:val="28"/>
        </w:rPr>
        <w:t xml:space="preserve">лась </w:t>
      </w:r>
      <w:r w:rsidR="008D2E96" w:rsidRPr="008D2E96">
        <w:rPr>
          <w:rFonts w:ascii="Times New Roman" w:hAnsi="Times New Roman" w:cs="Times New Roman"/>
          <w:sz w:val="28"/>
          <w:szCs w:val="28"/>
        </w:rPr>
        <w:t xml:space="preserve">к </w:t>
      </w:r>
      <w:r w:rsidR="008D2E96">
        <w:rPr>
          <w:rFonts w:ascii="Times New Roman" w:hAnsi="Times New Roman" w:cs="Times New Roman"/>
          <w:sz w:val="28"/>
          <w:szCs w:val="28"/>
        </w:rPr>
        <w:t>«с</w:t>
      </w:r>
      <w:r w:rsidR="008D2E96" w:rsidRPr="008D2E96">
        <w:rPr>
          <w:rFonts w:ascii="Times New Roman" w:hAnsi="Times New Roman" w:cs="Times New Roman"/>
          <w:sz w:val="28"/>
          <w:szCs w:val="28"/>
        </w:rPr>
        <w:t>омнительной</w:t>
      </w:r>
      <w:r w:rsidR="008D2E96">
        <w:rPr>
          <w:rFonts w:ascii="Times New Roman" w:hAnsi="Times New Roman" w:cs="Times New Roman"/>
          <w:sz w:val="28"/>
          <w:szCs w:val="28"/>
        </w:rPr>
        <w:t>»</w:t>
      </w:r>
      <w:r w:rsidR="00431D01">
        <w:rPr>
          <w:rFonts w:ascii="Times New Roman" w:hAnsi="Times New Roman" w:cs="Times New Roman"/>
          <w:sz w:val="28"/>
          <w:szCs w:val="28"/>
        </w:rPr>
        <w:t>,</w:t>
      </w:r>
      <w:r w:rsidR="00C8220E">
        <w:rPr>
          <w:rFonts w:ascii="Times New Roman" w:hAnsi="Times New Roman" w:cs="Times New Roman"/>
          <w:sz w:val="28"/>
          <w:szCs w:val="28"/>
        </w:rPr>
        <w:t xml:space="preserve"> </w:t>
      </w:r>
      <w:r w:rsidR="003274FE">
        <w:rPr>
          <w:rFonts w:ascii="Times New Roman" w:hAnsi="Times New Roman" w:cs="Times New Roman"/>
          <w:sz w:val="28"/>
          <w:szCs w:val="28"/>
        </w:rPr>
        <w:t>с ее точки зрения</w:t>
      </w:r>
      <w:r w:rsidR="00431D01">
        <w:rPr>
          <w:rFonts w:ascii="Times New Roman" w:hAnsi="Times New Roman" w:cs="Times New Roman"/>
          <w:sz w:val="28"/>
          <w:szCs w:val="28"/>
        </w:rPr>
        <w:t>,</w:t>
      </w:r>
      <w:r w:rsidR="003274FE">
        <w:rPr>
          <w:rFonts w:ascii="Times New Roman" w:hAnsi="Times New Roman" w:cs="Times New Roman"/>
          <w:sz w:val="28"/>
          <w:szCs w:val="28"/>
        </w:rPr>
        <w:t xml:space="preserve"> «</w:t>
      </w:r>
      <w:r w:rsidR="008D2E96" w:rsidRPr="008D2E96">
        <w:rPr>
          <w:rFonts w:ascii="Times New Roman" w:hAnsi="Times New Roman" w:cs="Times New Roman"/>
          <w:sz w:val="28"/>
          <w:szCs w:val="28"/>
        </w:rPr>
        <w:t>прослойке</w:t>
      </w:r>
      <w:r w:rsidR="003274FE">
        <w:rPr>
          <w:rFonts w:ascii="Times New Roman" w:hAnsi="Times New Roman" w:cs="Times New Roman"/>
          <w:sz w:val="28"/>
          <w:szCs w:val="28"/>
        </w:rPr>
        <w:t>»</w:t>
      </w:r>
      <w:r w:rsidR="008D2E96" w:rsidRPr="008D2E96">
        <w:rPr>
          <w:rFonts w:ascii="Times New Roman" w:hAnsi="Times New Roman" w:cs="Times New Roman"/>
          <w:sz w:val="28"/>
          <w:szCs w:val="28"/>
        </w:rPr>
        <w:t xml:space="preserve"> </w:t>
      </w:r>
      <w:r w:rsidR="004D6DBB" w:rsidRPr="001967E7">
        <w:rPr>
          <w:rFonts w:ascii="Times New Roman" w:hAnsi="Times New Roman" w:cs="Times New Roman"/>
          <w:i/>
          <w:sz w:val="28"/>
          <w:szCs w:val="28"/>
        </w:rPr>
        <w:t>русской</w:t>
      </w:r>
      <w:r w:rsidR="00BF79D3" w:rsidRPr="004D6DBB">
        <w:rPr>
          <w:rFonts w:ascii="Times New Roman" w:hAnsi="Times New Roman" w:cs="Times New Roman"/>
          <w:sz w:val="28"/>
          <w:szCs w:val="28"/>
        </w:rPr>
        <w:t xml:space="preserve"> </w:t>
      </w:r>
      <w:r w:rsidR="008D2E96" w:rsidRPr="008D2E96">
        <w:rPr>
          <w:rFonts w:ascii="Times New Roman" w:hAnsi="Times New Roman" w:cs="Times New Roman"/>
          <w:sz w:val="28"/>
          <w:szCs w:val="28"/>
        </w:rPr>
        <w:t>интеллигенции, видя в ней</w:t>
      </w:r>
      <w:r w:rsidR="000236DE">
        <w:rPr>
          <w:rFonts w:ascii="Times New Roman" w:hAnsi="Times New Roman" w:cs="Times New Roman"/>
          <w:sz w:val="28"/>
          <w:szCs w:val="28"/>
        </w:rPr>
        <w:t xml:space="preserve"> </w:t>
      </w:r>
      <w:r w:rsidR="008D2E96" w:rsidRPr="008D2E96">
        <w:rPr>
          <w:rFonts w:ascii="Times New Roman" w:hAnsi="Times New Roman" w:cs="Times New Roman"/>
          <w:sz w:val="28"/>
          <w:szCs w:val="28"/>
        </w:rPr>
        <w:lastRenderedPageBreak/>
        <w:t>непримиримого оппонента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20E">
        <w:rPr>
          <w:rFonts w:ascii="Times New Roman" w:hAnsi="Times New Roman" w:cs="Times New Roman"/>
          <w:sz w:val="28"/>
          <w:szCs w:val="28"/>
        </w:rPr>
        <w:t xml:space="preserve"> нравственную </w:t>
      </w:r>
      <w:r w:rsidR="00AA3FC4">
        <w:rPr>
          <w:rFonts w:ascii="Times New Roman" w:hAnsi="Times New Roman" w:cs="Times New Roman"/>
          <w:sz w:val="28"/>
          <w:szCs w:val="28"/>
        </w:rPr>
        <w:t xml:space="preserve">и интеллектуальную </w:t>
      </w:r>
      <w:r w:rsidR="00C8220E">
        <w:rPr>
          <w:rFonts w:ascii="Times New Roman" w:hAnsi="Times New Roman" w:cs="Times New Roman"/>
          <w:sz w:val="28"/>
          <w:szCs w:val="28"/>
        </w:rPr>
        <w:t xml:space="preserve">опору общества, на которое у нее были </w:t>
      </w:r>
      <w:r w:rsidR="003274FE">
        <w:rPr>
          <w:rFonts w:ascii="Times New Roman" w:hAnsi="Times New Roman" w:cs="Times New Roman"/>
          <w:sz w:val="28"/>
          <w:szCs w:val="28"/>
        </w:rPr>
        <w:t xml:space="preserve">вполне объяснимые идеологические </w:t>
      </w:r>
      <w:r w:rsidR="00C8220E">
        <w:rPr>
          <w:rFonts w:ascii="Times New Roman" w:hAnsi="Times New Roman" w:cs="Times New Roman"/>
          <w:sz w:val="28"/>
          <w:szCs w:val="28"/>
        </w:rPr>
        <w:t>планы</w:t>
      </w:r>
      <w:r w:rsidR="003274FE">
        <w:rPr>
          <w:rFonts w:ascii="Times New Roman" w:hAnsi="Times New Roman" w:cs="Times New Roman"/>
          <w:sz w:val="28"/>
          <w:szCs w:val="28"/>
        </w:rPr>
        <w:t xml:space="preserve">. </w:t>
      </w:r>
      <w:r w:rsidR="003204E7">
        <w:rPr>
          <w:rFonts w:ascii="Times New Roman" w:hAnsi="Times New Roman" w:cs="Times New Roman"/>
          <w:sz w:val="28"/>
          <w:szCs w:val="28"/>
        </w:rPr>
        <w:t>Э</w:t>
      </w:r>
      <w:r w:rsidR="003274FE">
        <w:rPr>
          <w:rFonts w:ascii="Times New Roman" w:hAnsi="Times New Roman" w:cs="Times New Roman"/>
          <w:sz w:val="28"/>
          <w:szCs w:val="28"/>
        </w:rPr>
        <w:t>литы СССР</w:t>
      </w:r>
      <w:r w:rsidR="00BF79D3">
        <w:rPr>
          <w:rFonts w:ascii="Times New Roman" w:hAnsi="Times New Roman" w:cs="Times New Roman"/>
          <w:sz w:val="28"/>
          <w:szCs w:val="28"/>
        </w:rPr>
        <w:t xml:space="preserve"> упорно занимал</w:t>
      </w:r>
      <w:r w:rsidR="003274FE">
        <w:rPr>
          <w:rFonts w:ascii="Times New Roman" w:hAnsi="Times New Roman" w:cs="Times New Roman"/>
          <w:sz w:val="28"/>
          <w:szCs w:val="28"/>
        </w:rPr>
        <w:t>и</w:t>
      </w:r>
      <w:r w:rsidR="00BF79D3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BF79D3">
        <w:rPr>
          <w:rFonts w:ascii="Times New Roman" w:hAnsi="Times New Roman" w:cs="Times New Roman"/>
          <w:sz w:val="28"/>
          <w:szCs w:val="28"/>
        </w:rPr>
        <w:t xml:space="preserve">перерождением в </w:t>
      </w:r>
      <w:r w:rsidR="00C7496D">
        <w:rPr>
          <w:rFonts w:ascii="Times New Roman" w:hAnsi="Times New Roman" w:cs="Times New Roman"/>
          <w:sz w:val="28"/>
          <w:szCs w:val="28"/>
        </w:rPr>
        <w:t>конформистски-</w:t>
      </w:r>
      <w:r w:rsidR="00BF79D3">
        <w:rPr>
          <w:rFonts w:ascii="Times New Roman" w:hAnsi="Times New Roman" w:cs="Times New Roman"/>
          <w:sz w:val="28"/>
          <w:szCs w:val="28"/>
        </w:rPr>
        <w:t>советскую</w:t>
      </w:r>
      <w:r w:rsidR="0064279B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E62DEE">
        <w:rPr>
          <w:rFonts w:ascii="Times New Roman" w:hAnsi="Times New Roman" w:cs="Times New Roman"/>
          <w:sz w:val="28"/>
          <w:szCs w:val="28"/>
        </w:rPr>
        <w:t xml:space="preserve">, </w:t>
      </w:r>
      <w:r w:rsidR="004536A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62DEE">
        <w:rPr>
          <w:rFonts w:ascii="Times New Roman" w:hAnsi="Times New Roman" w:cs="Times New Roman"/>
          <w:sz w:val="28"/>
          <w:szCs w:val="28"/>
        </w:rPr>
        <w:t>– несмотря на</w:t>
      </w:r>
      <w:r>
        <w:rPr>
          <w:rFonts w:ascii="Times New Roman" w:hAnsi="Times New Roman" w:cs="Times New Roman"/>
          <w:sz w:val="28"/>
          <w:szCs w:val="28"/>
        </w:rPr>
        <w:t xml:space="preserve"> настойчивые </w:t>
      </w:r>
      <w:r w:rsidR="00E62DEE">
        <w:rPr>
          <w:rFonts w:ascii="Times New Roman" w:hAnsi="Times New Roman" w:cs="Times New Roman"/>
          <w:sz w:val="28"/>
          <w:szCs w:val="28"/>
        </w:rPr>
        <w:t>усилия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82B">
        <w:rPr>
          <w:rFonts w:ascii="Times New Roman" w:hAnsi="Times New Roman" w:cs="Times New Roman"/>
          <w:sz w:val="28"/>
          <w:szCs w:val="28"/>
        </w:rPr>
        <w:t>по проведению в жизнь этого 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2DEE">
        <w:rPr>
          <w:rFonts w:ascii="Times New Roman" w:hAnsi="Times New Roman" w:cs="Times New Roman"/>
          <w:sz w:val="28"/>
          <w:szCs w:val="28"/>
        </w:rPr>
        <w:t>к 1970</w:t>
      </w:r>
      <w:r>
        <w:rPr>
          <w:rFonts w:ascii="Times New Roman" w:hAnsi="Times New Roman" w:cs="Times New Roman"/>
          <w:sz w:val="28"/>
          <w:szCs w:val="28"/>
        </w:rPr>
        <w:t xml:space="preserve"> году е</w:t>
      </w:r>
      <w:r w:rsidR="00E62DEE">
        <w:rPr>
          <w:rFonts w:ascii="Times New Roman" w:hAnsi="Times New Roman" w:cs="Times New Roman"/>
          <w:sz w:val="28"/>
          <w:szCs w:val="28"/>
        </w:rPr>
        <w:t>ще не</w:t>
      </w:r>
      <w:r>
        <w:rPr>
          <w:rFonts w:ascii="Times New Roman" w:hAnsi="Times New Roman" w:cs="Times New Roman"/>
          <w:sz w:val="28"/>
          <w:szCs w:val="28"/>
        </w:rPr>
        <w:t xml:space="preserve"> преуспели.</w:t>
      </w:r>
      <w:r w:rsidR="006D0A1D">
        <w:rPr>
          <w:rFonts w:ascii="Times New Roman" w:hAnsi="Times New Roman" w:cs="Times New Roman"/>
          <w:sz w:val="28"/>
          <w:szCs w:val="28"/>
        </w:rPr>
        <w:t xml:space="preserve"> </w:t>
      </w:r>
      <w:r w:rsidR="00751383">
        <w:rPr>
          <w:rFonts w:ascii="Times New Roman" w:hAnsi="Times New Roman" w:cs="Times New Roman"/>
          <w:sz w:val="28"/>
          <w:szCs w:val="28"/>
        </w:rPr>
        <w:t xml:space="preserve">Работая в противоположном направлении, </w:t>
      </w:r>
      <w:r w:rsidR="002D64B8">
        <w:rPr>
          <w:rFonts w:ascii="Times New Roman" w:hAnsi="Times New Roman" w:cs="Times New Roman"/>
          <w:sz w:val="28"/>
          <w:szCs w:val="28"/>
        </w:rPr>
        <w:t>с</w:t>
      </w:r>
      <w:r w:rsidR="004536A2">
        <w:rPr>
          <w:rFonts w:ascii="Times New Roman" w:hAnsi="Times New Roman" w:cs="Times New Roman"/>
          <w:sz w:val="28"/>
          <w:szCs w:val="28"/>
        </w:rPr>
        <w:t xml:space="preserve">ерьезные </w:t>
      </w:r>
      <w:r w:rsidR="006D0A1D">
        <w:rPr>
          <w:rFonts w:ascii="Times New Roman" w:hAnsi="Times New Roman" w:cs="Times New Roman"/>
          <w:sz w:val="28"/>
          <w:szCs w:val="28"/>
        </w:rPr>
        <w:t>х</w:t>
      </w:r>
      <w:r w:rsidR="00C8220E" w:rsidRPr="00BF79D3">
        <w:rPr>
          <w:rFonts w:ascii="Times New Roman" w:hAnsi="Times New Roman" w:cs="Times New Roman"/>
          <w:sz w:val="28"/>
          <w:szCs w:val="28"/>
        </w:rPr>
        <w:t xml:space="preserve">удожники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7513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оттепельного периода</w:t>
      </w:r>
      <w:r w:rsidR="004536A2" w:rsidRPr="004536A2">
        <w:rPr>
          <w:rFonts w:ascii="Times New Roman" w:hAnsi="Times New Roman" w:cs="Times New Roman"/>
          <w:sz w:val="28"/>
          <w:szCs w:val="28"/>
        </w:rPr>
        <w:t xml:space="preserve"> </w:t>
      </w:r>
      <w:r w:rsidR="006D0A1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A3FC4" w:rsidRPr="00BF79D3">
        <w:rPr>
          <w:rFonts w:ascii="Times New Roman" w:hAnsi="Times New Roman" w:cs="Times New Roman"/>
          <w:sz w:val="28"/>
          <w:szCs w:val="28"/>
        </w:rPr>
        <w:t xml:space="preserve">упорно </w:t>
      </w:r>
      <w:r w:rsidR="008D2E96" w:rsidRPr="00BF79D3">
        <w:rPr>
          <w:rFonts w:ascii="Times New Roman" w:hAnsi="Times New Roman" w:cs="Times New Roman"/>
          <w:sz w:val="28"/>
          <w:szCs w:val="28"/>
        </w:rPr>
        <w:t>изображали</w:t>
      </w:r>
      <w:r w:rsidR="004536A2">
        <w:rPr>
          <w:rFonts w:ascii="Times New Roman" w:hAnsi="Times New Roman" w:cs="Times New Roman"/>
          <w:sz w:val="28"/>
          <w:szCs w:val="28"/>
        </w:rPr>
        <w:t xml:space="preserve"> </w:t>
      </w:r>
      <w:r w:rsidR="00751383">
        <w:rPr>
          <w:rFonts w:ascii="Times New Roman" w:hAnsi="Times New Roman" w:cs="Times New Roman"/>
          <w:sz w:val="28"/>
          <w:szCs w:val="28"/>
        </w:rPr>
        <w:t>интеллигента,</w:t>
      </w:r>
      <w:r w:rsidR="008D2E96" w:rsidRPr="00BF79D3">
        <w:rPr>
          <w:rFonts w:ascii="Times New Roman" w:hAnsi="Times New Roman" w:cs="Times New Roman"/>
          <w:sz w:val="28"/>
          <w:szCs w:val="28"/>
        </w:rPr>
        <w:t xml:space="preserve"> </w:t>
      </w:r>
      <w:r w:rsidR="00BF79D3" w:rsidRPr="00BF79D3">
        <w:rPr>
          <w:rFonts w:ascii="Times New Roman" w:hAnsi="Times New Roman" w:cs="Times New Roman"/>
          <w:sz w:val="28"/>
          <w:szCs w:val="28"/>
        </w:rPr>
        <w:t>укорененного в традиции</w:t>
      </w:r>
      <w:r w:rsidR="008D2E96" w:rsidRPr="008D2E96">
        <w:rPr>
          <w:rFonts w:ascii="Times New Roman" w:hAnsi="Times New Roman" w:cs="Times New Roman"/>
          <w:sz w:val="28"/>
          <w:szCs w:val="28"/>
        </w:rPr>
        <w:t>, но и дела</w:t>
      </w:r>
      <w:r w:rsidR="006D0A1D">
        <w:rPr>
          <w:rFonts w:ascii="Times New Roman" w:hAnsi="Times New Roman" w:cs="Times New Roman"/>
          <w:sz w:val="28"/>
          <w:szCs w:val="28"/>
        </w:rPr>
        <w:t>ли</w:t>
      </w:r>
      <w:r w:rsidR="004536A2">
        <w:rPr>
          <w:rFonts w:ascii="Times New Roman" w:hAnsi="Times New Roman" w:cs="Times New Roman"/>
          <w:sz w:val="28"/>
          <w:szCs w:val="28"/>
        </w:rPr>
        <w:t xml:space="preserve"> </w:t>
      </w:r>
      <w:r w:rsidR="00AA3FC4">
        <w:rPr>
          <w:rFonts w:ascii="Times New Roman" w:hAnsi="Times New Roman" w:cs="Times New Roman"/>
          <w:sz w:val="28"/>
          <w:szCs w:val="28"/>
        </w:rPr>
        <w:t xml:space="preserve">его </w:t>
      </w:r>
      <w:r w:rsidR="008D2E96" w:rsidRPr="008D2E96">
        <w:rPr>
          <w:rFonts w:ascii="Times New Roman" w:hAnsi="Times New Roman" w:cs="Times New Roman"/>
          <w:sz w:val="28"/>
          <w:szCs w:val="28"/>
        </w:rPr>
        <w:t>популярным у зрителя</w:t>
      </w:r>
      <w:r w:rsidR="00751383">
        <w:rPr>
          <w:rFonts w:ascii="Times New Roman" w:hAnsi="Times New Roman" w:cs="Times New Roman"/>
          <w:sz w:val="28"/>
          <w:szCs w:val="28"/>
        </w:rPr>
        <w:t xml:space="preserve">. </w:t>
      </w:r>
      <w:r w:rsidR="00742559">
        <w:rPr>
          <w:rFonts w:ascii="Times New Roman" w:hAnsi="Times New Roman" w:cs="Times New Roman"/>
          <w:sz w:val="28"/>
          <w:szCs w:val="28"/>
        </w:rPr>
        <w:t>К</w:t>
      </w:r>
      <w:r w:rsidR="00751383">
        <w:rPr>
          <w:rFonts w:ascii="Times New Roman" w:hAnsi="Times New Roman" w:cs="Times New Roman"/>
          <w:sz w:val="28"/>
          <w:szCs w:val="28"/>
        </w:rPr>
        <w:t xml:space="preserve">ак раз в </w:t>
      </w:r>
      <w:r w:rsidR="002D64B8">
        <w:rPr>
          <w:rFonts w:ascii="Times New Roman" w:hAnsi="Times New Roman" w:cs="Times New Roman"/>
          <w:sz w:val="28"/>
          <w:szCs w:val="28"/>
        </w:rPr>
        <w:t>фильмах</w:t>
      </w:r>
      <w:r w:rsidR="00676127">
        <w:rPr>
          <w:rFonts w:ascii="Times New Roman" w:hAnsi="Times New Roman" w:cs="Times New Roman"/>
          <w:sz w:val="28"/>
          <w:szCs w:val="28"/>
        </w:rPr>
        <w:t xml:space="preserve"> Авербаха</w:t>
      </w:r>
      <w:r w:rsidR="00751383">
        <w:rPr>
          <w:rFonts w:ascii="Times New Roman" w:hAnsi="Times New Roman" w:cs="Times New Roman"/>
          <w:sz w:val="28"/>
          <w:szCs w:val="28"/>
        </w:rPr>
        <w:t xml:space="preserve"> определенно и</w:t>
      </w:r>
      <w:r w:rsidR="00676127">
        <w:rPr>
          <w:rFonts w:ascii="Times New Roman" w:hAnsi="Times New Roman" w:cs="Times New Roman"/>
          <w:sz w:val="28"/>
          <w:szCs w:val="28"/>
        </w:rPr>
        <w:t xml:space="preserve"> звучал </w:t>
      </w:r>
      <w:r w:rsidR="00751383">
        <w:rPr>
          <w:rFonts w:ascii="Times New Roman" w:hAnsi="Times New Roman" w:cs="Times New Roman"/>
          <w:sz w:val="28"/>
          <w:szCs w:val="28"/>
        </w:rPr>
        <w:t xml:space="preserve">этот </w:t>
      </w:r>
      <w:r w:rsidR="00676127">
        <w:rPr>
          <w:rFonts w:ascii="Times New Roman" w:eastAsia="Times New Roman" w:hAnsi="Times New Roman" w:cs="Times New Roman"/>
          <w:sz w:val="28"/>
          <w:szCs w:val="28"/>
        </w:rPr>
        <w:t>«бунт интеллигента, загнанного на задворки, в нишу тактичного, тихого, обаятельного труса. Это бунт тихий, но тем более язвительный</w:t>
      </w:r>
      <w:r w:rsidR="004F27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27A6" w:rsidRPr="004F27A6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4F27A6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4F27A6" w:rsidRPr="004F27A6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581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7A6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166248">
        <w:rPr>
          <w:rFonts w:ascii="Times New Roman" w:eastAsia="Times New Roman" w:hAnsi="Times New Roman" w:cs="Times New Roman"/>
          <w:sz w:val="28"/>
          <w:szCs w:val="28"/>
        </w:rPr>
        <w:t>бунт против принудительного конформизма, против перевоспитывающей среды. Так было в «Монологе», где в герое нет почти ничего советского</w:t>
      </w:r>
      <w:r w:rsidR="00E724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242A" w:rsidRPr="008221DF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E7242A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E7242A" w:rsidRPr="008221DF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E7242A">
        <w:rPr>
          <w:rFonts w:ascii="Times New Roman" w:eastAsia="Times New Roman" w:hAnsi="Times New Roman" w:cs="Times New Roman"/>
          <w:sz w:val="28"/>
          <w:szCs w:val="28"/>
        </w:rPr>
        <w:t xml:space="preserve"> У героев Авербаха родина одна – культура, наследственность</w:t>
      </w:r>
      <w:r w:rsidR="001662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6248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4"/>
      </w:r>
      <w:r w:rsidR="00E72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EA5" w:rsidRDefault="000E1F8B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фильма </w:t>
      </w:r>
      <w:r w:rsidR="00BF4EA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быть может</w:t>
      </w:r>
      <w:r w:rsidR="00BF4E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751383">
        <w:rPr>
          <w:rFonts w:ascii="Times New Roman" w:eastAsia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eastAsia="Times New Roman" w:hAnsi="Times New Roman" w:cs="Times New Roman"/>
          <w:sz w:val="28"/>
          <w:szCs w:val="28"/>
        </w:rPr>
        <w:t>очевидное</w:t>
      </w:r>
      <w:r w:rsidR="00BF4EA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легко понять, прочитав з</w:t>
      </w:r>
      <w:r w:rsidR="0023198D">
        <w:rPr>
          <w:rFonts w:ascii="Times New Roman" w:eastAsia="Times New Roman" w:hAnsi="Times New Roman" w:cs="Times New Roman"/>
          <w:sz w:val="28"/>
          <w:szCs w:val="28"/>
        </w:rPr>
        <w:t>арисовк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3198D">
        <w:rPr>
          <w:rFonts w:ascii="Times New Roman" w:eastAsia="Times New Roman" w:hAnsi="Times New Roman" w:cs="Times New Roman"/>
          <w:sz w:val="28"/>
          <w:szCs w:val="28"/>
        </w:rPr>
        <w:t xml:space="preserve"> о сути картины, данн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3198D">
        <w:rPr>
          <w:rFonts w:ascii="Times New Roman" w:eastAsia="Times New Roman" w:hAnsi="Times New Roman" w:cs="Times New Roman"/>
          <w:sz w:val="28"/>
          <w:szCs w:val="28"/>
        </w:rPr>
        <w:t xml:space="preserve"> автором ее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Евгением Габриловичем.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0F69">
        <w:rPr>
          <w:rFonts w:ascii="Times New Roman" w:eastAsia="Times New Roman" w:hAnsi="Times New Roman" w:cs="Times New Roman"/>
          <w:sz w:val="28"/>
          <w:szCs w:val="28"/>
        </w:rPr>
        <w:t>Монолог» – это повесть «о мыслях старого человека, обо всем, что он видел, заметил, о чем подумал и поговорил. О ясном и пестром в нем, добром и злом, сердитом и мирном, заметном и незаметном. О том многоопытном и наивном, с чем он пришел к старости»</w:t>
      </w:r>
      <w:r w:rsidR="00140F69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5"/>
      </w:r>
      <w:r w:rsidR="006C6F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B8">
        <w:rPr>
          <w:rFonts w:ascii="Times New Roman" w:eastAsia="Times New Roman" w:hAnsi="Times New Roman" w:cs="Times New Roman"/>
          <w:sz w:val="28"/>
          <w:szCs w:val="28"/>
        </w:rPr>
        <w:t xml:space="preserve">Илья 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 xml:space="preserve">Авербах 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>называл «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>Монолог» фильм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>-исповедь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>е словесн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>, а действенн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>ой: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3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3FF1">
        <w:rPr>
          <w:rFonts w:ascii="Times New Roman" w:eastAsia="Times New Roman" w:hAnsi="Times New Roman" w:cs="Times New Roman"/>
          <w:sz w:val="28"/>
          <w:szCs w:val="28"/>
        </w:rPr>
        <w:t>Мы стремились показать портрет ученого, наделенного высоким талантом человечности»</w:t>
      </w:r>
      <w:r w:rsidR="00133FF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6"/>
      </w:r>
      <w:r w:rsidR="00133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13B" w:rsidRDefault="00751383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02339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ортрет </w:t>
      </w:r>
      <w:r w:rsidR="0014475C">
        <w:rPr>
          <w:rFonts w:ascii="Times New Roman" w:eastAsia="Times New Roman" w:hAnsi="Times New Roman" w:cs="Times New Roman"/>
          <w:sz w:val="28"/>
          <w:szCs w:val="28"/>
        </w:rPr>
        <w:t xml:space="preserve">интеллигента </w:t>
      </w:r>
      <w:r w:rsidR="00BA5592">
        <w:rPr>
          <w:rFonts w:ascii="Times New Roman" w:eastAsia="Times New Roman" w:hAnsi="Times New Roman" w:cs="Times New Roman"/>
          <w:sz w:val="28"/>
          <w:szCs w:val="28"/>
        </w:rPr>
        <w:t>создавали</w:t>
      </w:r>
      <w:r w:rsidR="0014475C">
        <w:rPr>
          <w:rFonts w:ascii="Times New Roman" w:eastAsia="Times New Roman" w:hAnsi="Times New Roman" w:cs="Times New Roman"/>
          <w:sz w:val="28"/>
          <w:szCs w:val="28"/>
        </w:rPr>
        <w:t xml:space="preserve"> в «Монологе» не только</w:t>
      </w:r>
      <w:r w:rsidR="0002339A">
        <w:rPr>
          <w:rFonts w:ascii="Times New Roman" w:eastAsia="Times New Roman" w:hAnsi="Times New Roman" w:cs="Times New Roman"/>
          <w:sz w:val="28"/>
          <w:szCs w:val="28"/>
        </w:rPr>
        <w:t xml:space="preserve"> они с </w:t>
      </w:r>
      <w:r w:rsidR="0002339A" w:rsidRPr="0002339A">
        <w:rPr>
          <w:rFonts w:ascii="Times New Roman" w:eastAsia="Times New Roman" w:hAnsi="Times New Roman" w:cs="Times New Roman"/>
          <w:sz w:val="28"/>
          <w:szCs w:val="28"/>
        </w:rPr>
        <w:t xml:space="preserve">Габриловичем. </w:t>
      </w:r>
      <w:r w:rsidR="00E07B51">
        <w:rPr>
          <w:rFonts w:ascii="Times New Roman" w:eastAsia="Times New Roman" w:hAnsi="Times New Roman" w:cs="Times New Roman"/>
          <w:sz w:val="28"/>
          <w:szCs w:val="28"/>
        </w:rPr>
        <w:t xml:space="preserve">Свою лепту </w:t>
      </w:r>
      <w:r w:rsidR="00BA55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7B51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D521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07B51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BA5592">
        <w:rPr>
          <w:rFonts w:ascii="Times New Roman" w:eastAsia="Times New Roman" w:hAnsi="Times New Roman" w:cs="Times New Roman"/>
          <w:sz w:val="28"/>
          <w:szCs w:val="28"/>
        </w:rPr>
        <w:t xml:space="preserve"> вложил</w:t>
      </w:r>
      <w:r w:rsidR="00E0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2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7B51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главной роли – Михаил Глузский. </w:t>
      </w:r>
      <w:r w:rsidR="0014475C" w:rsidRPr="0002339A">
        <w:rPr>
          <w:rFonts w:ascii="Times New Roman" w:eastAsia="Times New Roman" w:hAnsi="Times New Roman" w:cs="Times New Roman"/>
          <w:sz w:val="28"/>
          <w:szCs w:val="28"/>
        </w:rPr>
        <w:t>Авербах всегда</w:t>
      </w:r>
      <w:r w:rsidR="0002339A" w:rsidRPr="0002339A">
        <w:rPr>
          <w:rFonts w:ascii="Times New Roman" w:eastAsia="Times New Roman" w:hAnsi="Times New Roman" w:cs="Times New Roman"/>
          <w:sz w:val="28"/>
          <w:szCs w:val="28"/>
        </w:rPr>
        <w:t xml:space="preserve"> считался </w:t>
      </w:r>
      <w:r w:rsidR="0014475C" w:rsidRPr="0002339A">
        <w:rPr>
          <w:rFonts w:ascii="Times New Roman" w:eastAsia="Times New Roman" w:hAnsi="Times New Roman" w:cs="Times New Roman"/>
          <w:sz w:val="28"/>
          <w:szCs w:val="28"/>
        </w:rPr>
        <w:t>актерским режиссером</w:t>
      </w:r>
      <w:r w:rsidR="0002339A" w:rsidRPr="000233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2339A" w:rsidRPr="0002339A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14475C" w:rsidRPr="0002339A">
        <w:rPr>
          <w:rFonts w:ascii="Times New Roman" w:eastAsia="Times New Roman" w:hAnsi="Times New Roman" w:cs="Times New Roman"/>
          <w:sz w:val="28"/>
          <w:szCs w:val="28"/>
        </w:rPr>
        <w:t>ктеров он обожал и актерской с</w:t>
      </w:r>
      <w:r w:rsidR="0014475C" w:rsidRPr="0002339A">
        <w:rPr>
          <w:rFonts w:ascii="Times New Roman" w:hAnsi="Times New Roman" w:cs="Times New Roman"/>
          <w:sz w:val="28"/>
          <w:szCs w:val="28"/>
        </w:rPr>
        <w:t>оставляющей замысла придавал особое значение – «оттого многие актеры именно у Авербаха сыграли свои лучшие роли. Так, даже в огромной творческой биографии Михаила Глузского образ мудрого и вроде бы остепенившегося профессора Сретенского, в молодых глазищах которого просверкивают, однако, искры отваги, бытийных страстей и дерзкой нерасч</w:t>
      </w:r>
      <w:r w:rsidR="0002339A" w:rsidRPr="0002339A">
        <w:rPr>
          <w:rFonts w:ascii="Times New Roman" w:hAnsi="Times New Roman" w:cs="Times New Roman"/>
          <w:sz w:val="28"/>
          <w:szCs w:val="28"/>
        </w:rPr>
        <w:t>е</w:t>
      </w:r>
      <w:r w:rsidR="0014475C" w:rsidRPr="0002339A">
        <w:rPr>
          <w:rFonts w:ascii="Times New Roman" w:hAnsi="Times New Roman" w:cs="Times New Roman"/>
          <w:sz w:val="28"/>
          <w:szCs w:val="28"/>
        </w:rPr>
        <w:t>тливости – один из самых неожиданных»</w:t>
      </w:r>
      <w:r w:rsidR="0014475C" w:rsidRPr="0002339A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14475C" w:rsidRPr="0002339A">
        <w:rPr>
          <w:rFonts w:ascii="Times New Roman" w:hAnsi="Times New Roman" w:cs="Times New Roman"/>
          <w:sz w:val="28"/>
          <w:szCs w:val="28"/>
        </w:rPr>
        <w:t>.</w:t>
      </w:r>
      <w:r w:rsidR="0002339A" w:rsidRPr="0002339A">
        <w:rPr>
          <w:rFonts w:ascii="Times New Roman" w:hAnsi="Times New Roman" w:cs="Times New Roman"/>
          <w:sz w:val="28"/>
          <w:szCs w:val="28"/>
        </w:rPr>
        <w:t xml:space="preserve"> </w:t>
      </w:r>
      <w:r w:rsidR="00761BD8">
        <w:rPr>
          <w:rFonts w:ascii="Times New Roman" w:hAnsi="Times New Roman" w:cs="Times New Roman"/>
          <w:sz w:val="28"/>
          <w:szCs w:val="28"/>
        </w:rPr>
        <w:t>Именно е</w:t>
      </w:r>
      <w:r w:rsidR="0014475C" w:rsidRPr="0002339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037CA8" w:rsidRPr="0002339A">
        <w:rPr>
          <w:rFonts w:ascii="Times New Roman" w:hAnsi="Times New Roman" w:cs="Times New Roman"/>
          <w:sz w:val="28"/>
          <w:szCs w:val="28"/>
        </w:rPr>
        <w:t>Сретенский, н</w:t>
      </w:r>
      <w:r w:rsidR="00037CA8" w:rsidRPr="0002339A">
        <w:rPr>
          <w:rFonts w:ascii="Times New Roman" w:eastAsia="Times New Roman" w:hAnsi="Times New Roman" w:cs="Times New Roman"/>
          <w:sz w:val="28"/>
          <w:szCs w:val="28"/>
        </w:rPr>
        <w:t>енавидящий в людях черствость и самовлюбленность,</w:t>
      </w:r>
      <w:r w:rsidR="00593D90" w:rsidRPr="000233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37CA8" w:rsidRPr="0002339A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</w:t>
      </w:r>
      <w:r w:rsidR="00593D90" w:rsidRPr="0002339A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2C52B4" w:rsidRPr="0002339A">
        <w:rPr>
          <w:rFonts w:ascii="Times New Roman" w:eastAsia="Times New Roman" w:hAnsi="Times New Roman" w:cs="Times New Roman"/>
          <w:sz w:val="28"/>
          <w:szCs w:val="28"/>
        </w:rPr>
        <w:t>«компетентных»</w:t>
      </w:r>
      <w:r w:rsidR="00037CA8" w:rsidRPr="0002339A">
        <w:rPr>
          <w:rFonts w:ascii="Times New Roman" w:eastAsia="Times New Roman" w:hAnsi="Times New Roman" w:cs="Times New Roman"/>
          <w:sz w:val="28"/>
          <w:szCs w:val="28"/>
        </w:rPr>
        <w:t xml:space="preserve"> вовсе не знающий ответа на всё, «с его </w:t>
      </w:r>
      <w:r w:rsidR="00707247" w:rsidRPr="0002339A">
        <w:rPr>
          <w:rFonts w:ascii="Times New Roman" w:eastAsia="Times New Roman" w:hAnsi="Times New Roman" w:cs="Times New Roman"/>
          <w:sz w:val="28"/>
          <w:szCs w:val="28"/>
        </w:rPr>
        <w:t xml:space="preserve">интеллигентскими </w:t>
      </w:r>
      <w:r w:rsidR="00707247" w:rsidRPr="0005743F">
        <w:rPr>
          <w:rFonts w:ascii="Times New Roman" w:eastAsia="Times New Roman" w:hAnsi="Times New Roman" w:cs="Times New Roman"/>
          <w:sz w:val="28"/>
          <w:szCs w:val="28"/>
        </w:rPr>
        <w:t xml:space="preserve">рефлексиями, нелепыми привычками, беспутным семейством </w:t>
      </w:r>
      <w:r w:rsidR="00707247" w:rsidRPr="004307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0792" w:rsidRPr="00430792">
        <w:rPr>
          <w:rFonts w:ascii="Times New Roman" w:eastAsia="Times New Roman" w:hAnsi="Times New Roman" w:cs="Times New Roman"/>
          <w:sz w:val="28"/>
          <w:szCs w:val="28"/>
        </w:rPr>
        <w:t>конченной</w:t>
      </w:r>
      <w:r w:rsidR="00707247" w:rsidRPr="00430792">
        <w:rPr>
          <w:rFonts w:ascii="Times New Roman" w:eastAsia="Times New Roman" w:hAnsi="Times New Roman" w:cs="Times New Roman"/>
          <w:sz w:val="28"/>
          <w:szCs w:val="28"/>
        </w:rPr>
        <w:t xml:space="preserve"> жизнью</w:t>
      </w:r>
      <w:r w:rsidR="00707247" w:rsidRPr="0005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C4" w:rsidRPr="001650C4">
        <w:rPr>
          <w:rFonts w:ascii="Times New Roman" w:eastAsia="Times New Roman" w:hAnsi="Times New Roman" w:cs="Times New Roman"/>
          <w:sz w:val="28"/>
          <w:szCs w:val="28"/>
        </w:rPr>
        <w:t>[</w:t>
      </w:r>
      <w:r w:rsidR="001650C4">
        <w:rPr>
          <w:rFonts w:ascii="Times New Roman" w:eastAsia="Times New Roman" w:hAnsi="Times New Roman" w:cs="Times New Roman"/>
          <w:sz w:val="28"/>
          <w:szCs w:val="28"/>
        </w:rPr>
        <w:t>оказался</w:t>
      </w:r>
      <w:r w:rsidR="001650C4" w:rsidRPr="0001079F">
        <w:rPr>
          <w:rFonts w:ascii="Times New Roman" w:eastAsia="Times New Roman" w:hAnsi="Times New Roman" w:cs="Times New Roman"/>
          <w:sz w:val="28"/>
          <w:szCs w:val="28"/>
        </w:rPr>
        <w:t>]</w:t>
      </w:r>
      <w:r w:rsidR="00593D90">
        <w:rPr>
          <w:rFonts w:ascii="Times New Roman" w:eastAsia="Times New Roman" w:hAnsi="Times New Roman" w:cs="Times New Roman"/>
          <w:sz w:val="28"/>
          <w:szCs w:val="28"/>
        </w:rPr>
        <w:t xml:space="preserve"> близким,</w:t>
      </w:r>
      <w:r w:rsidR="001650C4" w:rsidRPr="0001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247" w:rsidRPr="0001079F">
        <w:rPr>
          <w:rFonts w:ascii="Times New Roman" w:eastAsia="Times New Roman" w:hAnsi="Times New Roman" w:cs="Times New Roman"/>
          <w:sz w:val="28"/>
          <w:szCs w:val="28"/>
        </w:rPr>
        <w:t>родным и понятным каждому зрителю вне зависимости от возраста, статуса</w:t>
      </w:r>
      <w:r w:rsidR="00707247" w:rsidRPr="0005743F">
        <w:rPr>
          <w:rFonts w:ascii="Times New Roman" w:eastAsia="Times New Roman" w:hAnsi="Times New Roman" w:cs="Times New Roman"/>
          <w:sz w:val="28"/>
          <w:szCs w:val="28"/>
        </w:rPr>
        <w:t xml:space="preserve"> и интеллекта»</w:t>
      </w:r>
      <w:r w:rsidR="0005743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8"/>
      </w:r>
      <w:r w:rsidR="00707247" w:rsidRPr="00057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2DA" w:rsidRDefault="009202DA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B97" w:rsidRDefault="004D043F" w:rsidP="009202DA">
      <w:pPr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>Зиборова</w:t>
      </w:r>
    </w:p>
    <w:p w:rsidR="006B5B97" w:rsidRDefault="006B5B97" w:rsidP="009202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82" w:rsidRPr="00B15730" w:rsidRDefault="001B7482" w:rsidP="009202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B7482" w:rsidRPr="00B15730" w:rsidSect="007803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D" w:rsidRDefault="00A21E4D" w:rsidP="00E3588A">
      <w:pPr>
        <w:spacing w:after="0" w:line="240" w:lineRule="auto"/>
      </w:pPr>
      <w:r>
        <w:separator/>
      </w:r>
    </w:p>
  </w:endnote>
  <w:endnote w:type="continuationSeparator" w:id="0">
    <w:p w:rsidR="00A21E4D" w:rsidRDefault="00A21E4D" w:rsidP="00E3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2998"/>
      <w:docPartObj>
        <w:docPartGallery w:val="Page Numbers (Bottom of Page)"/>
        <w:docPartUnique/>
      </w:docPartObj>
    </w:sdtPr>
    <w:sdtEndPr/>
    <w:sdtContent>
      <w:p w:rsidR="001B022F" w:rsidRDefault="001B02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0E">
          <w:rPr>
            <w:noProof/>
          </w:rPr>
          <w:t>4</w:t>
        </w:r>
        <w:r>
          <w:fldChar w:fldCharType="end"/>
        </w:r>
      </w:p>
    </w:sdtContent>
  </w:sdt>
  <w:p w:rsidR="006B15A0" w:rsidRDefault="006B1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D" w:rsidRDefault="00A21E4D" w:rsidP="00E3588A">
      <w:pPr>
        <w:spacing w:after="0" w:line="240" w:lineRule="auto"/>
      </w:pPr>
      <w:r>
        <w:separator/>
      </w:r>
    </w:p>
  </w:footnote>
  <w:footnote w:type="continuationSeparator" w:id="0">
    <w:p w:rsidR="00A21E4D" w:rsidRDefault="00A21E4D" w:rsidP="00E3588A">
      <w:pPr>
        <w:spacing w:after="0" w:line="240" w:lineRule="auto"/>
      </w:pPr>
      <w:r>
        <w:continuationSeparator/>
      </w:r>
    </w:p>
  </w:footnote>
  <w:footnote w:id="1">
    <w:p w:rsidR="006B15A0" w:rsidRPr="00247C48" w:rsidRDefault="006B15A0">
      <w:pPr>
        <w:pStyle w:val="a3"/>
      </w:pPr>
      <w:r>
        <w:rPr>
          <w:rStyle w:val="a5"/>
        </w:rPr>
        <w:footnoteRef/>
      </w:r>
      <w:r>
        <w:t xml:space="preserve"> Ковалов О. Прерванный монолог / </w:t>
      </w:r>
      <w:r w:rsidR="00EC300B">
        <w:t>Портал</w:t>
      </w:r>
      <w:r>
        <w:t xml:space="preserve"> Синематека. // </w:t>
      </w:r>
      <w:r w:rsidRPr="00247C48">
        <w:rPr>
          <w:lang w:val="en-US"/>
        </w:rPr>
        <w:t>www</w:t>
      </w:r>
      <w:r w:rsidRPr="00247C48">
        <w:t>.</w:t>
      </w:r>
      <w:r w:rsidRPr="00247C48">
        <w:rPr>
          <w:lang w:val="en-US"/>
        </w:rPr>
        <w:t>cinematheque</w:t>
      </w:r>
      <w:r w:rsidRPr="00247C48">
        <w:t>.</w:t>
      </w:r>
      <w:r w:rsidRPr="00247C48">
        <w:rPr>
          <w:lang w:val="en-US"/>
        </w:rPr>
        <w:t>ru</w:t>
      </w:r>
      <w:r w:rsidRPr="00247C48">
        <w:t>/</w:t>
      </w:r>
      <w:r w:rsidRPr="00247C48">
        <w:rPr>
          <w:lang w:val="en-US"/>
        </w:rPr>
        <w:t>post</w:t>
      </w:r>
      <w:r w:rsidRPr="00247C48">
        <w:t>/141143/</w:t>
      </w:r>
      <w:r w:rsidRPr="00247C48">
        <w:rPr>
          <w:lang w:val="en-US"/>
        </w:rPr>
        <w:t>print</w:t>
      </w:r>
      <w:r w:rsidRPr="00247C48">
        <w:t>/</w:t>
      </w:r>
    </w:p>
  </w:footnote>
  <w:footnote w:id="2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Шемякин А</w:t>
      </w:r>
      <w:r w:rsidRPr="001266C1">
        <w:t xml:space="preserve">. </w:t>
      </w:r>
      <w:r>
        <w:t xml:space="preserve">Формула перехода </w:t>
      </w:r>
      <w:r w:rsidRPr="001266C1">
        <w:t>/ После оттепели. Кинематограф 70-х // М.: НИИК. –2009.</w:t>
      </w:r>
      <w:r>
        <w:t xml:space="preserve"> – С. 319.</w:t>
      </w:r>
    </w:p>
  </w:footnote>
  <w:footnote w:id="3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Шемякин А</w:t>
      </w:r>
      <w:r w:rsidRPr="001266C1">
        <w:t xml:space="preserve">. </w:t>
      </w:r>
      <w:r>
        <w:t xml:space="preserve">Формула перехода </w:t>
      </w:r>
      <w:r w:rsidRPr="001266C1">
        <w:t>/ После оттепели. Кинематограф 70-х // М.: НИИК. –2009.</w:t>
      </w:r>
      <w:r>
        <w:t xml:space="preserve"> – С. 313.</w:t>
      </w:r>
    </w:p>
  </w:footnote>
  <w:footnote w:id="4">
    <w:p w:rsidR="00BD3641" w:rsidRDefault="00BD3641">
      <w:pPr>
        <w:pStyle w:val="a3"/>
      </w:pPr>
      <w:r>
        <w:rPr>
          <w:rStyle w:val="a5"/>
        </w:rPr>
        <w:footnoteRef/>
      </w:r>
      <w:r>
        <w:t xml:space="preserve"> Аркус Л. ОРКФ «Кинотавр -96», программа «Выбор критика» // </w:t>
      </w:r>
      <w:r w:rsidRPr="0005743F">
        <w:t>http://russiancinema.ru/films/film3675/</w:t>
      </w:r>
    </w:p>
  </w:footnote>
  <w:footnote w:id="5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Быков Д. Тоска Ильи Авербаха // Киноведческие записки. – 2005. – №69.</w:t>
      </w:r>
      <w:r w:rsidRPr="009344BB">
        <w:t xml:space="preserve"> </w:t>
      </w:r>
    </w:p>
  </w:footnote>
  <w:footnote w:id="6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Авербах И. Цит по: Копылова Р. Илья Авербах // Л.: 1987. </w:t>
      </w:r>
      <w:r w:rsidRPr="00CC7B64">
        <w:t>[</w:t>
      </w:r>
      <w:r w:rsidRPr="00CC7B64">
        <w:rPr>
          <w:lang w:val="en-US"/>
        </w:rPr>
        <w:t>http</w:t>
      </w:r>
      <w:r w:rsidRPr="00CC7B64">
        <w:t>://</w:t>
      </w:r>
      <w:r w:rsidRPr="00CC7B64">
        <w:rPr>
          <w:lang w:val="en-US"/>
        </w:rPr>
        <w:t>russiancinema</w:t>
      </w:r>
      <w:r w:rsidRPr="00CC7B64">
        <w:t>.</w:t>
      </w:r>
      <w:r w:rsidRPr="00CC7B64">
        <w:rPr>
          <w:lang w:val="en-US"/>
        </w:rPr>
        <w:t>ru</w:t>
      </w:r>
      <w:r w:rsidRPr="00CC7B64">
        <w:t>/</w:t>
      </w:r>
      <w:r w:rsidRPr="00CC7B64">
        <w:rPr>
          <w:lang w:val="en-US"/>
        </w:rPr>
        <w:t>films</w:t>
      </w:r>
      <w:r w:rsidRPr="00CC7B64">
        <w:t>/</w:t>
      </w:r>
      <w:r w:rsidRPr="00CC7B64">
        <w:rPr>
          <w:lang w:val="en-US"/>
        </w:rPr>
        <w:t>film</w:t>
      </w:r>
      <w:r w:rsidRPr="00CC7B64">
        <w:t>3675/]</w:t>
      </w:r>
    </w:p>
  </w:footnote>
  <w:footnote w:id="7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Быков Д. Тоска Ильи Авербаха // Киноведческие записки. – 2005. – №69.</w:t>
      </w:r>
    </w:p>
  </w:footnote>
  <w:footnote w:id="8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Кудрявцев С. Монолог / 3500. Книга кинорецензий // СПб.: Печатный двор. – 2008. </w:t>
      </w:r>
      <w:r w:rsidRPr="006855AB">
        <w:t>[</w:t>
      </w:r>
      <w:r w:rsidRPr="006B00F5">
        <w:rPr>
          <w:lang w:val="en-US"/>
        </w:rPr>
        <w:t>http</w:t>
      </w:r>
      <w:r w:rsidRPr="00B23125">
        <w:t>://</w:t>
      </w:r>
      <w:r w:rsidRPr="006B00F5">
        <w:rPr>
          <w:lang w:val="en-US"/>
        </w:rPr>
        <w:t>www</w:t>
      </w:r>
      <w:r w:rsidRPr="00B23125">
        <w:t>.</w:t>
      </w:r>
      <w:r w:rsidRPr="006B00F5">
        <w:rPr>
          <w:lang w:val="en-US"/>
        </w:rPr>
        <w:t>kinopoisk</w:t>
      </w:r>
      <w:r w:rsidRPr="00B23125">
        <w:t>.</w:t>
      </w:r>
      <w:r w:rsidRPr="006B00F5">
        <w:rPr>
          <w:lang w:val="en-US"/>
        </w:rPr>
        <w:t>ru</w:t>
      </w:r>
      <w:r w:rsidRPr="00B23125">
        <w:t>/</w:t>
      </w:r>
      <w:r w:rsidRPr="006B00F5">
        <w:rPr>
          <w:lang w:val="en-US"/>
        </w:rPr>
        <w:t>review</w:t>
      </w:r>
      <w:r w:rsidRPr="00B23125">
        <w:t>/889735/]</w:t>
      </w:r>
    </w:p>
  </w:footnote>
  <w:footnote w:id="9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Авербах И. Цит по: Копылова Р. Илья Авербах // Л.: 1987. </w:t>
      </w:r>
      <w:r w:rsidRPr="00CC7B64">
        <w:t>[</w:t>
      </w:r>
      <w:r w:rsidRPr="00CC7B64">
        <w:rPr>
          <w:lang w:val="en-US"/>
        </w:rPr>
        <w:t>http</w:t>
      </w:r>
      <w:r w:rsidRPr="00CC7B64">
        <w:t>://</w:t>
      </w:r>
      <w:r w:rsidRPr="00CC7B64">
        <w:rPr>
          <w:lang w:val="en-US"/>
        </w:rPr>
        <w:t>russiancinema</w:t>
      </w:r>
      <w:r w:rsidRPr="00CC7B64">
        <w:t>.</w:t>
      </w:r>
      <w:r w:rsidRPr="00CC7B64">
        <w:rPr>
          <w:lang w:val="en-US"/>
        </w:rPr>
        <w:t>ru</w:t>
      </w:r>
      <w:r w:rsidRPr="00CC7B64">
        <w:t>/</w:t>
      </w:r>
      <w:r w:rsidRPr="00CC7B64">
        <w:rPr>
          <w:lang w:val="en-US"/>
        </w:rPr>
        <w:t>films</w:t>
      </w:r>
      <w:r w:rsidRPr="00CC7B64">
        <w:t>/</w:t>
      </w:r>
      <w:r w:rsidRPr="00CC7B64">
        <w:rPr>
          <w:lang w:val="en-US"/>
        </w:rPr>
        <w:t>film</w:t>
      </w:r>
      <w:r w:rsidRPr="00CC7B64">
        <w:t>3675/]</w:t>
      </w:r>
    </w:p>
  </w:footnote>
  <w:footnote w:id="10">
    <w:p w:rsidR="006B15A0" w:rsidRPr="00064C41" w:rsidRDefault="006B15A0" w:rsidP="00064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4C4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431D01">
        <w:rPr>
          <w:rFonts w:ascii="Times New Roman" w:hAnsi="Times New Roman" w:cs="Times New Roman"/>
          <w:sz w:val="20"/>
          <w:szCs w:val="20"/>
        </w:rPr>
        <w:t xml:space="preserve"> </w:t>
      </w:r>
      <w:r w:rsidRPr="00064C41">
        <w:rPr>
          <w:rFonts w:ascii="Times New Roman" w:hAnsi="Times New Roman" w:cs="Times New Roman"/>
          <w:sz w:val="20"/>
          <w:szCs w:val="20"/>
        </w:rPr>
        <w:t>Хотя «со временем он словно начинал тяготиться репутацией мастера камерных психологических драм». [Ковалов О. Прерванный монолог / Пор</w:t>
      </w:r>
      <w:r w:rsidR="00AC7A45">
        <w:rPr>
          <w:rFonts w:ascii="Times New Roman" w:hAnsi="Times New Roman" w:cs="Times New Roman"/>
          <w:sz w:val="20"/>
          <w:szCs w:val="20"/>
        </w:rPr>
        <w:t>т</w:t>
      </w:r>
      <w:bookmarkStart w:id="0" w:name="_GoBack"/>
      <w:bookmarkEnd w:id="0"/>
      <w:r w:rsidRPr="00064C41">
        <w:rPr>
          <w:rFonts w:ascii="Times New Roman" w:hAnsi="Times New Roman" w:cs="Times New Roman"/>
          <w:sz w:val="20"/>
          <w:szCs w:val="20"/>
        </w:rPr>
        <w:t>ал Синематека</w:t>
      </w:r>
      <w:r w:rsidR="00431D01">
        <w:rPr>
          <w:rFonts w:ascii="Times New Roman" w:hAnsi="Times New Roman" w:cs="Times New Roman"/>
          <w:sz w:val="20"/>
          <w:szCs w:val="20"/>
        </w:rPr>
        <w:t xml:space="preserve"> </w:t>
      </w:r>
      <w:r w:rsidR="00431D01" w:rsidRPr="00431D01">
        <w:rPr>
          <w:rFonts w:ascii="Times New Roman" w:hAnsi="Times New Roman" w:cs="Times New Roman"/>
          <w:sz w:val="20"/>
          <w:szCs w:val="20"/>
        </w:rPr>
        <w:t>// www.cinematheque.ru/post/141143/print/</w:t>
      </w:r>
      <w:r w:rsidRPr="00064C41">
        <w:rPr>
          <w:rFonts w:ascii="Times New Roman" w:hAnsi="Times New Roman" w:cs="Times New Roman"/>
          <w:sz w:val="20"/>
          <w:szCs w:val="20"/>
        </w:rPr>
        <w:t>]</w:t>
      </w:r>
    </w:p>
  </w:footnote>
  <w:footnote w:id="11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</w:t>
      </w:r>
      <w:r w:rsidR="00431D01">
        <w:t>Там же</w:t>
      </w:r>
      <w:r>
        <w:t xml:space="preserve">. </w:t>
      </w:r>
    </w:p>
  </w:footnote>
  <w:footnote w:id="12">
    <w:p w:rsidR="006B15A0" w:rsidRDefault="006B15A0">
      <w:pPr>
        <w:pStyle w:val="a3"/>
      </w:pPr>
      <w:r>
        <w:rPr>
          <w:rStyle w:val="a5"/>
        </w:rPr>
        <w:footnoteRef/>
      </w:r>
      <w:r>
        <w:t xml:space="preserve"> </w:t>
      </w:r>
      <w:r w:rsidR="00431D01">
        <w:t>Там же.</w:t>
      </w:r>
    </w:p>
  </w:footnote>
  <w:footnote w:id="13">
    <w:p w:rsidR="006B15A0" w:rsidRPr="0064279B" w:rsidRDefault="006B15A0">
      <w:pPr>
        <w:pStyle w:val="a3"/>
      </w:pPr>
      <w:r>
        <w:rPr>
          <w:rStyle w:val="a5"/>
        </w:rPr>
        <w:footnoteRef/>
      </w:r>
      <w:r>
        <w:t xml:space="preserve"> «Интеллигентность» в понимании семидесятнических гуру, в советской ценностной парадигме понималась прежде всего как скромность, тактичность, тихость». </w:t>
      </w:r>
      <w:r w:rsidRPr="008221DF">
        <w:t>[</w:t>
      </w:r>
      <w:r>
        <w:t>Быков Д. Тоска Ильи Авербаха // Киноведческие записки. – 2005. – №69.</w:t>
      </w:r>
      <w:r w:rsidRPr="008221DF">
        <w:t>]</w:t>
      </w:r>
    </w:p>
  </w:footnote>
  <w:footnote w:id="14">
    <w:p w:rsidR="006B15A0" w:rsidRPr="009344BB" w:rsidRDefault="006B15A0">
      <w:pPr>
        <w:pStyle w:val="a3"/>
      </w:pPr>
      <w:r>
        <w:rPr>
          <w:rStyle w:val="a5"/>
        </w:rPr>
        <w:footnoteRef/>
      </w:r>
      <w:r>
        <w:t xml:space="preserve"> Быков Д. Тоска Ильи Авербаха // Киноведческие записки. – 2005. – №69.</w:t>
      </w:r>
    </w:p>
  </w:footnote>
  <w:footnote w:id="15">
    <w:p w:rsidR="006B15A0" w:rsidRPr="000C12DB" w:rsidRDefault="006B15A0">
      <w:pPr>
        <w:pStyle w:val="a3"/>
      </w:pPr>
      <w:r>
        <w:rPr>
          <w:rStyle w:val="a5"/>
        </w:rPr>
        <w:footnoteRef/>
      </w:r>
      <w:r>
        <w:t xml:space="preserve"> Габрилович Е. Цит. по: Копылова Р. Илья Авербах // Л.: 1987.</w:t>
      </w:r>
      <w:r w:rsidRPr="000C12DB">
        <w:t xml:space="preserve"> [http://russiancinema.ru/films/film3675/]</w:t>
      </w:r>
    </w:p>
  </w:footnote>
  <w:footnote w:id="16">
    <w:p w:rsidR="006B15A0" w:rsidRDefault="006B15A0" w:rsidP="00133FF1">
      <w:pPr>
        <w:pStyle w:val="a3"/>
      </w:pPr>
      <w:r>
        <w:rPr>
          <w:rStyle w:val="a5"/>
        </w:rPr>
        <w:footnoteRef/>
      </w:r>
      <w:r>
        <w:t xml:space="preserve"> Авербах И. Цит по: Копылова Р. Илья Авербах // Л.: 1987. </w:t>
      </w:r>
      <w:r w:rsidRPr="00CC7B64">
        <w:t>[</w:t>
      </w:r>
      <w:r w:rsidRPr="00CC7B64">
        <w:rPr>
          <w:lang w:val="en-US"/>
        </w:rPr>
        <w:t>http</w:t>
      </w:r>
      <w:r w:rsidRPr="00CC7B64">
        <w:t>://</w:t>
      </w:r>
      <w:r w:rsidRPr="00CC7B64">
        <w:rPr>
          <w:lang w:val="en-US"/>
        </w:rPr>
        <w:t>russiancinema</w:t>
      </w:r>
      <w:r w:rsidRPr="00CC7B64">
        <w:t>.</w:t>
      </w:r>
      <w:r w:rsidRPr="00CC7B64">
        <w:rPr>
          <w:lang w:val="en-US"/>
        </w:rPr>
        <w:t>ru</w:t>
      </w:r>
      <w:r w:rsidRPr="00CC7B64">
        <w:t>/</w:t>
      </w:r>
      <w:r w:rsidRPr="00CC7B64">
        <w:rPr>
          <w:lang w:val="en-US"/>
        </w:rPr>
        <w:t>films</w:t>
      </w:r>
      <w:r w:rsidRPr="00CC7B64">
        <w:t>/</w:t>
      </w:r>
      <w:r w:rsidRPr="00CC7B64">
        <w:rPr>
          <w:lang w:val="en-US"/>
        </w:rPr>
        <w:t>film</w:t>
      </w:r>
      <w:r w:rsidRPr="00CC7B64">
        <w:t>3675/]</w:t>
      </w:r>
      <w:r>
        <w:t xml:space="preserve"> </w:t>
      </w:r>
    </w:p>
  </w:footnote>
  <w:footnote w:id="17">
    <w:p w:rsidR="0014475C" w:rsidRDefault="0014475C" w:rsidP="0014475C">
      <w:pPr>
        <w:pStyle w:val="a3"/>
      </w:pPr>
      <w:r>
        <w:rPr>
          <w:rStyle w:val="a5"/>
        </w:rPr>
        <w:footnoteRef/>
      </w:r>
      <w:r>
        <w:t xml:space="preserve"> Ковалов О. Прерванный монолог / </w:t>
      </w:r>
      <w:r w:rsidR="00BF4EA5">
        <w:t>Портал</w:t>
      </w:r>
      <w:r>
        <w:t xml:space="preserve"> Синематека. // </w:t>
      </w:r>
      <w:r w:rsidRPr="00247C48">
        <w:rPr>
          <w:lang w:val="en-US"/>
        </w:rPr>
        <w:t>www</w:t>
      </w:r>
      <w:r w:rsidRPr="00247C48">
        <w:t>.</w:t>
      </w:r>
      <w:r w:rsidRPr="00247C48">
        <w:rPr>
          <w:lang w:val="en-US"/>
        </w:rPr>
        <w:t>cinematheque</w:t>
      </w:r>
      <w:r w:rsidRPr="00247C48">
        <w:t>.</w:t>
      </w:r>
      <w:r w:rsidRPr="00247C48">
        <w:rPr>
          <w:lang w:val="en-US"/>
        </w:rPr>
        <w:t>ru</w:t>
      </w:r>
      <w:r w:rsidRPr="00247C48">
        <w:t>/</w:t>
      </w:r>
      <w:r w:rsidRPr="00247C48">
        <w:rPr>
          <w:lang w:val="en-US"/>
        </w:rPr>
        <w:t>post</w:t>
      </w:r>
      <w:r w:rsidRPr="00247C48">
        <w:t>/141143/</w:t>
      </w:r>
      <w:r w:rsidRPr="00247C48">
        <w:rPr>
          <w:lang w:val="en-US"/>
        </w:rPr>
        <w:t>print</w:t>
      </w:r>
      <w:r w:rsidRPr="00247C48">
        <w:t>/</w:t>
      </w:r>
    </w:p>
  </w:footnote>
  <w:footnote w:id="18">
    <w:p w:rsidR="0005743F" w:rsidRDefault="0005743F">
      <w:pPr>
        <w:pStyle w:val="a3"/>
      </w:pPr>
      <w:r>
        <w:rPr>
          <w:rStyle w:val="a5"/>
        </w:rPr>
        <w:footnoteRef/>
      </w:r>
      <w:r>
        <w:t xml:space="preserve"> Аркус Л. ОРКФ «Кинотавр -96», программа «Выбор критика» // </w:t>
      </w:r>
      <w:r w:rsidRPr="0005743F">
        <w:t>http://russiancinema.ru/films/film3675/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A"/>
    <w:rsid w:val="0001079F"/>
    <w:rsid w:val="00022F91"/>
    <w:rsid w:val="0002339A"/>
    <w:rsid w:val="000236DE"/>
    <w:rsid w:val="0003461D"/>
    <w:rsid w:val="00037CA8"/>
    <w:rsid w:val="0005070C"/>
    <w:rsid w:val="000536D4"/>
    <w:rsid w:val="0005743F"/>
    <w:rsid w:val="00061CF4"/>
    <w:rsid w:val="00064C41"/>
    <w:rsid w:val="0007085A"/>
    <w:rsid w:val="000747F9"/>
    <w:rsid w:val="00075879"/>
    <w:rsid w:val="00086941"/>
    <w:rsid w:val="0008753B"/>
    <w:rsid w:val="00091DB3"/>
    <w:rsid w:val="00094584"/>
    <w:rsid w:val="000B065A"/>
    <w:rsid w:val="000B0D1A"/>
    <w:rsid w:val="000B7C39"/>
    <w:rsid w:val="000C08A5"/>
    <w:rsid w:val="000C12DB"/>
    <w:rsid w:val="000C4FC9"/>
    <w:rsid w:val="000D078B"/>
    <w:rsid w:val="000E1F8B"/>
    <w:rsid w:val="000F08DC"/>
    <w:rsid w:val="001148EE"/>
    <w:rsid w:val="001158A7"/>
    <w:rsid w:val="001173C7"/>
    <w:rsid w:val="00117BF9"/>
    <w:rsid w:val="00133FF1"/>
    <w:rsid w:val="00140F69"/>
    <w:rsid w:val="00141CC1"/>
    <w:rsid w:val="0014347E"/>
    <w:rsid w:val="0014475C"/>
    <w:rsid w:val="00147189"/>
    <w:rsid w:val="00147BC3"/>
    <w:rsid w:val="001504C0"/>
    <w:rsid w:val="001650C4"/>
    <w:rsid w:val="00166248"/>
    <w:rsid w:val="0017544B"/>
    <w:rsid w:val="00175C0A"/>
    <w:rsid w:val="001825CD"/>
    <w:rsid w:val="0018313B"/>
    <w:rsid w:val="00183E92"/>
    <w:rsid w:val="001967E7"/>
    <w:rsid w:val="001A2CF6"/>
    <w:rsid w:val="001A4E60"/>
    <w:rsid w:val="001B022F"/>
    <w:rsid w:val="001B4ACF"/>
    <w:rsid w:val="001B7482"/>
    <w:rsid w:val="001D260E"/>
    <w:rsid w:val="001F51C6"/>
    <w:rsid w:val="002005AE"/>
    <w:rsid w:val="002241CB"/>
    <w:rsid w:val="002262CF"/>
    <w:rsid w:val="0023198D"/>
    <w:rsid w:val="00232917"/>
    <w:rsid w:val="00237E2F"/>
    <w:rsid w:val="00242B0D"/>
    <w:rsid w:val="002471FD"/>
    <w:rsid w:val="00247C48"/>
    <w:rsid w:val="00252449"/>
    <w:rsid w:val="002613BC"/>
    <w:rsid w:val="00272635"/>
    <w:rsid w:val="00274916"/>
    <w:rsid w:val="00276339"/>
    <w:rsid w:val="0029109E"/>
    <w:rsid w:val="00294812"/>
    <w:rsid w:val="002B467B"/>
    <w:rsid w:val="002C0CEE"/>
    <w:rsid w:val="002C52B4"/>
    <w:rsid w:val="002D64B8"/>
    <w:rsid w:val="002E2712"/>
    <w:rsid w:val="002E6DE7"/>
    <w:rsid w:val="002E76D6"/>
    <w:rsid w:val="00314A8A"/>
    <w:rsid w:val="003204E7"/>
    <w:rsid w:val="00320A5B"/>
    <w:rsid w:val="003274FE"/>
    <w:rsid w:val="0035294A"/>
    <w:rsid w:val="003540D2"/>
    <w:rsid w:val="00360B97"/>
    <w:rsid w:val="00367CA8"/>
    <w:rsid w:val="0037359B"/>
    <w:rsid w:val="00384783"/>
    <w:rsid w:val="00395597"/>
    <w:rsid w:val="003A7A7D"/>
    <w:rsid w:val="003B09AF"/>
    <w:rsid w:val="003C1375"/>
    <w:rsid w:val="003C418E"/>
    <w:rsid w:val="003C52B0"/>
    <w:rsid w:val="003C5CAF"/>
    <w:rsid w:val="003E4B86"/>
    <w:rsid w:val="003F1708"/>
    <w:rsid w:val="0040102E"/>
    <w:rsid w:val="00401A92"/>
    <w:rsid w:val="00407B97"/>
    <w:rsid w:val="00430792"/>
    <w:rsid w:val="00431D01"/>
    <w:rsid w:val="00433F38"/>
    <w:rsid w:val="0044190B"/>
    <w:rsid w:val="00441EAD"/>
    <w:rsid w:val="00444819"/>
    <w:rsid w:val="00446092"/>
    <w:rsid w:val="004536A2"/>
    <w:rsid w:val="00454188"/>
    <w:rsid w:val="004618F0"/>
    <w:rsid w:val="00465E4F"/>
    <w:rsid w:val="004971C2"/>
    <w:rsid w:val="004A00CF"/>
    <w:rsid w:val="004A4895"/>
    <w:rsid w:val="004A6175"/>
    <w:rsid w:val="004B2396"/>
    <w:rsid w:val="004B52AC"/>
    <w:rsid w:val="004B7129"/>
    <w:rsid w:val="004C758D"/>
    <w:rsid w:val="004D043F"/>
    <w:rsid w:val="004D232C"/>
    <w:rsid w:val="004D4D3C"/>
    <w:rsid w:val="004D5475"/>
    <w:rsid w:val="004D6DBB"/>
    <w:rsid w:val="004E2E34"/>
    <w:rsid w:val="004E60DF"/>
    <w:rsid w:val="004E7CF7"/>
    <w:rsid w:val="004F27A6"/>
    <w:rsid w:val="005159F3"/>
    <w:rsid w:val="0053259B"/>
    <w:rsid w:val="005436D0"/>
    <w:rsid w:val="00573787"/>
    <w:rsid w:val="005814F2"/>
    <w:rsid w:val="0058372D"/>
    <w:rsid w:val="005864D0"/>
    <w:rsid w:val="00593D2C"/>
    <w:rsid w:val="00593D90"/>
    <w:rsid w:val="005A38E1"/>
    <w:rsid w:val="005B5D8D"/>
    <w:rsid w:val="005C457D"/>
    <w:rsid w:val="005C7686"/>
    <w:rsid w:val="005F2691"/>
    <w:rsid w:val="005F435C"/>
    <w:rsid w:val="00602038"/>
    <w:rsid w:val="00612E36"/>
    <w:rsid w:val="0063681A"/>
    <w:rsid w:val="0064279B"/>
    <w:rsid w:val="00646487"/>
    <w:rsid w:val="00664395"/>
    <w:rsid w:val="00674C99"/>
    <w:rsid w:val="00676127"/>
    <w:rsid w:val="0067673F"/>
    <w:rsid w:val="006B00F5"/>
    <w:rsid w:val="006B15A0"/>
    <w:rsid w:val="006B5B97"/>
    <w:rsid w:val="006B5EE4"/>
    <w:rsid w:val="006C486F"/>
    <w:rsid w:val="006C6F07"/>
    <w:rsid w:val="006D0A1D"/>
    <w:rsid w:val="006D27B9"/>
    <w:rsid w:val="006E57F4"/>
    <w:rsid w:val="006F4260"/>
    <w:rsid w:val="006F7D83"/>
    <w:rsid w:val="00702C3A"/>
    <w:rsid w:val="00704704"/>
    <w:rsid w:val="00707247"/>
    <w:rsid w:val="00720E10"/>
    <w:rsid w:val="0072470E"/>
    <w:rsid w:val="00742448"/>
    <w:rsid w:val="00742559"/>
    <w:rsid w:val="00751383"/>
    <w:rsid w:val="00761BD8"/>
    <w:rsid w:val="00762CB3"/>
    <w:rsid w:val="0076653A"/>
    <w:rsid w:val="00780323"/>
    <w:rsid w:val="00780BC3"/>
    <w:rsid w:val="0078626D"/>
    <w:rsid w:val="00793028"/>
    <w:rsid w:val="007A5A57"/>
    <w:rsid w:val="007A69F8"/>
    <w:rsid w:val="007B75DE"/>
    <w:rsid w:val="007C7957"/>
    <w:rsid w:val="007D47C8"/>
    <w:rsid w:val="007D47CD"/>
    <w:rsid w:val="007D799C"/>
    <w:rsid w:val="007F1EEF"/>
    <w:rsid w:val="007F625F"/>
    <w:rsid w:val="00800CE0"/>
    <w:rsid w:val="00804623"/>
    <w:rsid w:val="008221DF"/>
    <w:rsid w:val="0082770E"/>
    <w:rsid w:val="008429C0"/>
    <w:rsid w:val="008548CF"/>
    <w:rsid w:val="00855351"/>
    <w:rsid w:val="008736EF"/>
    <w:rsid w:val="008748E9"/>
    <w:rsid w:val="00877446"/>
    <w:rsid w:val="008A2128"/>
    <w:rsid w:val="008B5230"/>
    <w:rsid w:val="008B773E"/>
    <w:rsid w:val="008C4D07"/>
    <w:rsid w:val="008C7D28"/>
    <w:rsid w:val="008C7E9B"/>
    <w:rsid w:val="008D2E96"/>
    <w:rsid w:val="008D38FF"/>
    <w:rsid w:val="008D414D"/>
    <w:rsid w:val="008D7633"/>
    <w:rsid w:val="008F47DA"/>
    <w:rsid w:val="00910BAC"/>
    <w:rsid w:val="009202DA"/>
    <w:rsid w:val="0092277E"/>
    <w:rsid w:val="009344BB"/>
    <w:rsid w:val="00934D4B"/>
    <w:rsid w:val="009434F8"/>
    <w:rsid w:val="009447AC"/>
    <w:rsid w:val="00964844"/>
    <w:rsid w:val="00970FA5"/>
    <w:rsid w:val="00971D71"/>
    <w:rsid w:val="00984E7E"/>
    <w:rsid w:val="009A0497"/>
    <w:rsid w:val="009A0B58"/>
    <w:rsid w:val="009A2E6E"/>
    <w:rsid w:val="009A7295"/>
    <w:rsid w:val="009C3407"/>
    <w:rsid w:val="009D05CA"/>
    <w:rsid w:val="009D2573"/>
    <w:rsid w:val="009D3FCB"/>
    <w:rsid w:val="009D68DF"/>
    <w:rsid w:val="00A0596F"/>
    <w:rsid w:val="00A10BF2"/>
    <w:rsid w:val="00A172A6"/>
    <w:rsid w:val="00A21E4D"/>
    <w:rsid w:val="00A22893"/>
    <w:rsid w:val="00A22B87"/>
    <w:rsid w:val="00A31FBC"/>
    <w:rsid w:val="00A32464"/>
    <w:rsid w:val="00A5407E"/>
    <w:rsid w:val="00AA2712"/>
    <w:rsid w:val="00AA3D71"/>
    <w:rsid w:val="00AA3FC4"/>
    <w:rsid w:val="00AB57CB"/>
    <w:rsid w:val="00AC7A45"/>
    <w:rsid w:val="00AD39BD"/>
    <w:rsid w:val="00AE0088"/>
    <w:rsid w:val="00AF6FD7"/>
    <w:rsid w:val="00AF72A7"/>
    <w:rsid w:val="00AF73BB"/>
    <w:rsid w:val="00B01E39"/>
    <w:rsid w:val="00B15730"/>
    <w:rsid w:val="00B23125"/>
    <w:rsid w:val="00B46AD0"/>
    <w:rsid w:val="00B474AF"/>
    <w:rsid w:val="00B6103B"/>
    <w:rsid w:val="00B92D08"/>
    <w:rsid w:val="00B97B48"/>
    <w:rsid w:val="00B97F83"/>
    <w:rsid w:val="00BA5592"/>
    <w:rsid w:val="00BA7922"/>
    <w:rsid w:val="00BC12D7"/>
    <w:rsid w:val="00BD3641"/>
    <w:rsid w:val="00BF282B"/>
    <w:rsid w:val="00BF4EA5"/>
    <w:rsid w:val="00BF79D3"/>
    <w:rsid w:val="00C06517"/>
    <w:rsid w:val="00C06DDC"/>
    <w:rsid w:val="00C16E6B"/>
    <w:rsid w:val="00C205A5"/>
    <w:rsid w:val="00C3782D"/>
    <w:rsid w:val="00C4225D"/>
    <w:rsid w:val="00C533A9"/>
    <w:rsid w:val="00C56539"/>
    <w:rsid w:val="00C57352"/>
    <w:rsid w:val="00C666D6"/>
    <w:rsid w:val="00C7368C"/>
    <w:rsid w:val="00C7496D"/>
    <w:rsid w:val="00C77529"/>
    <w:rsid w:val="00C8220E"/>
    <w:rsid w:val="00C94921"/>
    <w:rsid w:val="00CA2123"/>
    <w:rsid w:val="00CA2570"/>
    <w:rsid w:val="00CA2967"/>
    <w:rsid w:val="00CA3E0E"/>
    <w:rsid w:val="00CC1F32"/>
    <w:rsid w:val="00CC2728"/>
    <w:rsid w:val="00CC7B64"/>
    <w:rsid w:val="00CD3205"/>
    <w:rsid w:val="00CD36F6"/>
    <w:rsid w:val="00CE0153"/>
    <w:rsid w:val="00CE30ED"/>
    <w:rsid w:val="00CF60B4"/>
    <w:rsid w:val="00D139A8"/>
    <w:rsid w:val="00D15CC2"/>
    <w:rsid w:val="00D2010D"/>
    <w:rsid w:val="00D22393"/>
    <w:rsid w:val="00D30955"/>
    <w:rsid w:val="00D3431C"/>
    <w:rsid w:val="00D35312"/>
    <w:rsid w:val="00D5216A"/>
    <w:rsid w:val="00D55BCE"/>
    <w:rsid w:val="00D609B4"/>
    <w:rsid w:val="00D70741"/>
    <w:rsid w:val="00D82B1F"/>
    <w:rsid w:val="00DA0622"/>
    <w:rsid w:val="00DA498C"/>
    <w:rsid w:val="00DA70CA"/>
    <w:rsid w:val="00DB4FDD"/>
    <w:rsid w:val="00DC4361"/>
    <w:rsid w:val="00DD06E3"/>
    <w:rsid w:val="00DD5BEF"/>
    <w:rsid w:val="00DF046E"/>
    <w:rsid w:val="00E02D18"/>
    <w:rsid w:val="00E05CF1"/>
    <w:rsid w:val="00E06FF0"/>
    <w:rsid w:val="00E07B51"/>
    <w:rsid w:val="00E07C4B"/>
    <w:rsid w:val="00E313A6"/>
    <w:rsid w:val="00E3213E"/>
    <w:rsid w:val="00E34111"/>
    <w:rsid w:val="00E3588A"/>
    <w:rsid w:val="00E41576"/>
    <w:rsid w:val="00E43A30"/>
    <w:rsid w:val="00E551E1"/>
    <w:rsid w:val="00E62DEE"/>
    <w:rsid w:val="00E64773"/>
    <w:rsid w:val="00E66F1C"/>
    <w:rsid w:val="00E7242A"/>
    <w:rsid w:val="00E82257"/>
    <w:rsid w:val="00EA0C6E"/>
    <w:rsid w:val="00EA24AA"/>
    <w:rsid w:val="00EA473D"/>
    <w:rsid w:val="00EA4FAA"/>
    <w:rsid w:val="00EC300B"/>
    <w:rsid w:val="00EC595C"/>
    <w:rsid w:val="00EE192B"/>
    <w:rsid w:val="00EF5F5E"/>
    <w:rsid w:val="00F04973"/>
    <w:rsid w:val="00F05B56"/>
    <w:rsid w:val="00F05DE7"/>
    <w:rsid w:val="00F1404A"/>
    <w:rsid w:val="00F235E8"/>
    <w:rsid w:val="00F44444"/>
    <w:rsid w:val="00F55014"/>
    <w:rsid w:val="00F56673"/>
    <w:rsid w:val="00F614CE"/>
    <w:rsid w:val="00F65806"/>
    <w:rsid w:val="00F72158"/>
    <w:rsid w:val="00F72CD3"/>
    <w:rsid w:val="00F75608"/>
    <w:rsid w:val="00F81B15"/>
    <w:rsid w:val="00F95B0B"/>
    <w:rsid w:val="00F962F5"/>
    <w:rsid w:val="00FA5758"/>
    <w:rsid w:val="00FA7211"/>
    <w:rsid w:val="00FB3516"/>
    <w:rsid w:val="00FC510F"/>
    <w:rsid w:val="00FC71AF"/>
    <w:rsid w:val="00FD0222"/>
    <w:rsid w:val="00FD497B"/>
    <w:rsid w:val="00FE12D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58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E3588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9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0B"/>
  </w:style>
  <w:style w:type="paragraph" w:styleId="a8">
    <w:name w:val="footer"/>
    <w:basedOn w:val="a"/>
    <w:link w:val="a9"/>
    <w:uiPriority w:val="99"/>
    <w:unhideWhenUsed/>
    <w:rsid w:val="00F9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0B"/>
  </w:style>
  <w:style w:type="character" w:customStyle="1" w:styleId="10">
    <w:name w:val="Заголовок 1 Знак"/>
    <w:basedOn w:val="a0"/>
    <w:link w:val="1"/>
    <w:uiPriority w:val="9"/>
    <w:rsid w:val="00E551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551E1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07085A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07085A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58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E3588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9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0B"/>
  </w:style>
  <w:style w:type="paragraph" w:styleId="a8">
    <w:name w:val="footer"/>
    <w:basedOn w:val="a"/>
    <w:link w:val="a9"/>
    <w:uiPriority w:val="99"/>
    <w:unhideWhenUsed/>
    <w:rsid w:val="00F9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0B"/>
  </w:style>
  <w:style w:type="character" w:customStyle="1" w:styleId="10">
    <w:name w:val="Заголовок 1 Знак"/>
    <w:basedOn w:val="a0"/>
    <w:link w:val="1"/>
    <w:uiPriority w:val="9"/>
    <w:rsid w:val="00E551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551E1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07085A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07085A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858D-14E9-43E2-AEDE-9893BB2E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Maria</cp:lastModifiedBy>
  <cp:revision>4</cp:revision>
  <cp:lastPrinted>2014-10-09T09:21:00Z</cp:lastPrinted>
  <dcterms:created xsi:type="dcterms:W3CDTF">2017-05-31T18:07:00Z</dcterms:created>
  <dcterms:modified xsi:type="dcterms:W3CDTF">2017-05-31T18:09:00Z</dcterms:modified>
</cp:coreProperties>
</file>